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AFECE" w14:textId="5CEE4488" w:rsidR="006E5D65" w:rsidRPr="0023527E" w:rsidRDefault="00997F14" w:rsidP="000C335C">
      <w:pPr>
        <w:ind w:left="4248"/>
      </w:pPr>
      <w:r w:rsidRPr="0023527E">
        <w:rPr>
          <w:b/>
        </w:rPr>
        <w:t xml:space="preserve"> </w:t>
      </w:r>
      <w:r w:rsidR="00D8678B" w:rsidRPr="0023527E">
        <w:t xml:space="preserve">Załącznik nr </w:t>
      </w:r>
      <w:r w:rsidR="006F31E2" w:rsidRPr="0023527E">
        <w:t>1.5</w:t>
      </w:r>
      <w:r w:rsidR="00D8678B" w:rsidRPr="0023527E">
        <w:t xml:space="preserve"> do Zarządzenia</w:t>
      </w:r>
      <w:r w:rsidR="002A22BF" w:rsidRPr="0023527E">
        <w:t xml:space="preserve"> Rektora UR </w:t>
      </w:r>
      <w:r w:rsidR="00CD6897" w:rsidRPr="0023527E">
        <w:t xml:space="preserve">nr </w:t>
      </w:r>
      <w:r w:rsidR="00F61A26" w:rsidRPr="0023527E">
        <w:t>7/2023</w:t>
      </w:r>
    </w:p>
    <w:p w14:paraId="1D1DCF8C" w14:textId="77777777" w:rsidR="0085747A" w:rsidRPr="0023527E" w:rsidRDefault="0085747A" w:rsidP="000C335C">
      <w:pPr>
        <w:jc w:val="center"/>
      </w:pPr>
      <w:r w:rsidRPr="0023527E">
        <w:t>SYLABUS</w:t>
      </w:r>
    </w:p>
    <w:p w14:paraId="1BAFF5DE" w14:textId="623EF94C" w:rsidR="0085747A" w:rsidRPr="0023527E" w:rsidRDefault="0071620A" w:rsidP="00FD1DBD">
      <w:pPr>
        <w:spacing w:after="0"/>
        <w:jc w:val="center"/>
      </w:pPr>
      <w:r w:rsidRPr="0023527E">
        <w:t>dotyczy cyklu kształcenia</w:t>
      </w:r>
      <w:r w:rsidR="0085747A" w:rsidRPr="0023527E">
        <w:t xml:space="preserve"> </w:t>
      </w:r>
      <w:r w:rsidR="00953409" w:rsidRPr="0023527E">
        <w:rPr>
          <w:i/>
        </w:rPr>
        <w:t>2024-2027</w:t>
      </w:r>
    </w:p>
    <w:p w14:paraId="48780E7B" w14:textId="201E0551" w:rsidR="0085747A" w:rsidRPr="0023527E" w:rsidRDefault="0085747A" w:rsidP="00FD1DBD">
      <w:pPr>
        <w:spacing w:after="0"/>
        <w:ind w:left="4956" w:firstLine="431"/>
      </w:pPr>
      <w:r w:rsidRPr="0023527E">
        <w:t>(skrajne daty)</w:t>
      </w:r>
    </w:p>
    <w:p w14:paraId="40D04D70" w14:textId="5BCF4623" w:rsidR="00445970" w:rsidRPr="0023527E" w:rsidRDefault="00445970" w:rsidP="00FD1DBD">
      <w:pPr>
        <w:ind w:left="2832" w:firstLine="854"/>
      </w:pPr>
      <w:r w:rsidRPr="0023527E">
        <w:t xml:space="preserve">Rok akademicki </w:t>
      </w:r>
      <w:r w:rsidR="00953409" w:rsidRPr="0023527E">
        <w:t>2026/2027</w:t>
      </w:r>
    </w:p>
    <w:p w14:paraId="1237A9D7" w14:textId="77777777" w:rsidR="0085747A" w:rsidRPr="0023527E" w:rsidRDefault="0085747A" w:rsidP="00B60C55"/>
    <w:p w14:paraId="7C7B6303" w14:textId="77777777" w:rsidR="0085747A" w:rsidRPr="0023527E" w:rsidRDefault="0071620A" w:rsidP="00B60C55">
      <w:pPr>
        <w:pStyle w:val="Punktygwne"/>
        <w:rPr>
          <w:rFonts w:ascii="Corbel" w:hAnsi="Corbel"/>
          <w:color w:val="0070C0"/>
        </w:rPr>
      </w:pPr>
      <w:r w:rsidRPr="0023527E">
        <w:rPr>
          <w:rFonts w:ascii="Corbel" w:hAnsi="Corbel"/>
        </w:rPr>
        <w:t xml:space="preserve">1. </w:t>
      </w:r>
      <w:r w:rsidR="0085747A" w:rsidRPr="0023527E">
        <w:rPr>
          <w:rFonts w:ascii="Corbel" w:hAnsi="Corbel"/>
        </w:rPr>
        <w:t xml:space="preserve">Podstawowe </w:t>
      </w:r>
      <w:r w:rsidR="00445970" w:rsidRPr="0023527E">
        <w:rPr>
          <w:rFonts w:ascii="Corbel" w:hAnsi="Corbel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3527E" w14:paraId="2DAE4864" w14:textId="77777777" w:rsidTr="00AD4E39">
        <w:tc>
          <w:tcPr>
            <w:tcW w:w="2694" w:type="dxa"/>
            <w:vAlign w:val="center"/>
          </w:tcPr>
          <w:p w14:paraId="249255FD" w14:textId="77777777" w:rsidR="0085747A" w:rsidRPr="0023527E" w:rsidRDefault="00C05F44" w:rsidP="00B60C55">
            <w:pPr>
              <w:pStyle w:val="Pytania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F993F8" w14:textId="442435EC" w:rsidR="0085747A" w:rsidRPr="0023527E" w:rsidRDefault="007C31FF" w:rsidP="00B60C55">
            <w:pPr>
              <w:rPr>
                <w:lang w:eastAsia="pl-PL"/>
              </w:rPr>
            </w:pPr>
            <w:r w:rsidRPr="0023527E">
              <w:t xml:space="preserve">Umiejętności osobiste, interpersonalne i społeczne edukatora społecznego </w:t>
            </w:r>
          </w:p>
        </w:tc>
      </w:tr>
      <w:tr w:rsidR="0085747A" w:rsidRPr="0023527E" w14:paraId="64B09CCA" w14:textId="77777777" w:rsidTr="00AD4E39">
        <w:tc>
          <w:tcPr>
            <w:tcW w:w="2694" w:type="dxa"/>
            <w:vAlign w:val="center"/>
          </w:tcPr>
          <w:p w14:paraId="121C001E" w14:textId="77777777" w:rsidR="0085747A" w:rsidRPr="0023527E" w:rsidRDefault="00C05F44" w:rsidP="00B60C55">
            <w:pPr>
              <w:pStyle w:val="Pytania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Kod przedmiotu</w:t>
            </w:r>
            <w:r w:rsidR="0085747A" w:rsidRPr="0023527E">
              <w:rPr>
                <w:rFonts w:ascii="Corbel" w:hAnsi="Corbel"/>
              </w:rPr>
              <w:t>*</w:t>
            </w:r>
          </w:p>
        </w:tc>
        <w:tc>
          <w:tcPr>
            <w:tcW w:w="7087" w:type="dxa"/>
            <w:vAlign w:val="center"/>
          </w:tcPr>
          <w:p w14:paraId="573D45EE" w14:textId="794E9EE9" w:rsidR="0085747A" w:rsidRPr="0023527E" w:rsidRDefault="007C31FF" w:rsidP="00B60C55">
            <w:pPr>
              <w:rPr>
                <w:lang w:eastAsia="pl-PL"/>
              </w:rPr>
            </w:pPr>
            <w:r w:rsidRPr="0023527E">
              <w:t>S1S[5]PZ_06</w:t>
            </w:r>
          </w:p>
        </w:tc>
      </w:tr>
      <w:tr w:rsidR="0085747A" w:rsidRPr="0023527E" w14:paraId="368AA262" w14:textId="77777777" w:rsidTr="00AD4E39">
        <w:tc>
          <w:tcPr>
            <w:tcW w:w="2694" w:type="dxa"/>
            <w:vAlign w:val="center"/>
          </w:tcPr>
          <w:p w14:paraId="667BEFB6" w14:textId="77777777" w:rsidR="0085747A" w:rsidRPr="0023527E" w:rsidRDefault="0085747A" w:rsidP="00B60C55">
            <w:pPr>
              <w:pStyle w:val="Pytania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nazwa</w:t>
            </w:r>
            <w:r w:rsidR="00C05F44" w:rsidRPr="0023527E">
              <w:rPr>
                <w:rFonts w:ascii="Corbel" w:hAnsi="Corbe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A7FC66" w14:textId="718AF1DF" w:rsidR="0085747A" w:rsidRPr="000C335C" w:rsidRDefault="00A16930" w:rsidP="00B60C55">
            <w:pPr>
              <w:pStyle w:val="Odpowiedzi"/>
              <w:rPr>
                <w:rFonts w:ascii="Corbel" w:hAnsi="Corbel"/>
                <w:b w:val="0"/>
              </w:rPr>
            </w:pPr>
            <w:r w:rsidRPr="000C335C">
              <w:rPr>
                <w:rFonts w:ascii="Corbel" w:hAnsi="Corbel"/>
                <w:b w:val="0"/>
              </w:rPr>
              <w:t>Kolegium Nauk Społecznych</w:t>
            </w:r>
          </w:p>
        </w:tc>
      </w:tr>
      <w:tr w:rsidR="0085747A" w:rsidRPr="0023527E" w14:paraId="7B7C3C5B" w14:textId="77777777" w:rsidTr="00AD4E39">
        <w:tc>
          <w:tcPr>
            <w:tcW w:w="2694" w:type="dxa"/>
            <w:vAlign w:val="center"/>
          </w:tcPr>
          <w:p w14:paraId="7F844E75" w14:textId="77777777" w:rsidR="0085747A" w:rsidRPr="0023527E" w:rsidRDefault="0085747A" w:rsidP="00B60C55">
            <w:pPr>
              <w:pStyle w:val="Pytania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C2DBF0" w14:textId="2DF90C7A" w:rsidR="0085747A" w:rsidRPr="000C335C" w:rsidRDefault="00A16930" w:rsidP="00B60C55">
            <w:pPr>
              <w:pStyle w:val="Odpowiedzi"/>
              <w:rPr>
                <w:rFonts w:ascii="Corbel" w:hAnsi="Corbel"/>
                <w:b w:val="0"/>
              </w:rPr>
            </w:pPr>
            <w:r w:rsidRPr="000C335C">
              <w:rPr>
                <w:rFonts w:ascii="Corbel" w:hAnsi="Corbel"/>
                <w:b w:val="0"/>
              </w:rPr>
              <w:t>Instytut Nauk Socjologicznych</w:t>
            </w:r>
          </w:p>
        </w:tc>
      </w:tr>
      <w:tr w:rsidR="0085747A" w:rsidRPr="0023527E" w14:paraId="428632F6" w14:textId="77777777" w:rsidTr="00AD4E39">
        <w:tc>
          <w:tcPr>
            <w:tcW w:w="2694" w:type="dxa"/>
            <w:vAlign w:val="center"/>
          </w:tcPr>
          <w:p w14:paraId="68247BC6" w14:textId="77777777" w:rsidR="0085747A" w:rsidRPr="0023527E" w:rsidRDefault="0085747A" w:rsidP="00B60C55">
            <w:pPr>
              <w:pStyle w:val="Pytania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AD3990" w14:textId="3E88743A" w:rsidR="0085747A" w:rsidRPr="000C335C" w:rsidRDefault="00A16930" w:rsidP="00B60C55">
            <w:pPr>
              <w:pStyle w:val="Odpowiedzi"/>
              <w:rPr>
                <w:rFonts w:ascii="Corbel" w:hAnsi="Corbel"/>
                <w:b w:val="0"/>
              </w:rPr>
            </w:pPr>
            <w:r w:rsidRPr="000C335C">
              <w:rPr>
                <w:rFonts w:ascii="Corbel" w:hAnsi="Corbel"/>
                <w:b w:val="0"/>
              </w:rPr>
              <w:t>Praca socjalna</w:t>
            </w:r>
          </w:p>
        </w:tc>
      </w:tr>
      <w:tr w:rsidR="0085747A" w:rsidRPr="0023527E" w14:paraId="734D7E25" w14:textId="77777777" w:rsidTr="00AD4E39">
        <w:tc>
          <w:tcPr>
            <w:tcW w:w="2694" w:type="dxa"/>
            <w:vAlign w:val="center"/>
          </w:tcPr>
          <w:p w14:paraId="315DE58E" w14:textId="77777777" w:rsidR="0085747A" w:rsidRPr="0023527E" w:rsidRDefault="00DE4A14" w:rsidP="00B60C55">
            <w:pPr>
              <w:pStyle w:val="Pytania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3C386C" w14:textId="42FF58BB" w:rsidR="0085747A" w:rsidRPr="000C335C" w:rsidRDefault="00A16930" w:rsidP="00B60C55">
            <w:pPr>
              <w:pStyle w:val="Odpowiedzi"/>
              <w:rPr>
                <w:rFonts w:ascii="Corbel" w:hAnsi="Corbel"/>
                <w:b w:val="0"/>
              </w:rPr>
            </w:pPr>
            <w:r w:rsidRPr="000C335C">
              <w:rPr>
                <w:rFonts w:ascii="Corbel" w:hAnsi="Corbel"/>
                <w:b w:val="0"/>
              </w:rPr>
              <w:t>I stopnia</w:t>
            </w:r>
          </w:p>
        </w:tc>
      </w:tr>
      <w:tr w:rsidR="0085747A" w:rsidRPr="0023527E" w14:paraId="5F22D17B" w14:textId="77777777" w:rsidTr="00AD4E39">
        <w:tc>
          <w:tcPr>
            <w:tcW w:w="2694" w:type="dxa"/>
            <w:vAlign w:val="center"/>
          </w:tcPr>
          <w:p w14:paraId="7EED3578" w14:textId="77777777" w:rsidR="0085747A" w:rsidRPr="0023527E" w:rsidRDefault="0085747A" w:rsidP="00B60C55">
            <w:pPr>
              <w:pStyle w:val="Pytania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Profil</w:t>
            </w:r>
          </w:p>
        </w:tc>
        <w:tc>
          <w:tcPr>
            <w:tcW w:w="7087" w:type="dxa"/>
            <w:vAlign w:val="center"/>
          </w:tcPr>
          <w:p w14:paraId="6D292950" w14:textId="3F1300FA" w:rsidR="0085747A" w:rsidRPr="000C335C" w:rsidRDefault="00A16930" w:rsidP="00B60C55">
            <w:pPr>
              <w:pStyle w:val="Odpowiedzi"/>
              <w:rPr>
                <w:rFonts w:ascii="Corbel" w:hAnsi="Corbel"/>
                <w:b w:val="0"/>
              </w:rPr>
            </w:pPr>
            <w:r w:rsidRPr="000C335C">
              <w:rPr>
                <w:rFonts w:ascii="Corbel" w:hAnsi="Corbel"/>
                <w:b w:val="0"/>
              </w:rPr>
              <w:t>ogólnoakademicki</w:t>
            </w:r>
          </w:p>
        </w:tc>
      </w:tr>
      <w:tr w:rsidR="0085747A" w:rsidRPr="0023527E" w14:paraId="2C2D0367" w14:textId="77777777" w:rsidTr="00AD4E39">
        <w:tc>
          <w:tcPr>
            <w:tcW w:w="2694" w:type="dxa"/>
            <w:vAlign w:val="center"/>
          </w:tcPr>
          <w:p w14:paraId="55CB396B" w14:textId="77777777" w:rsidR="0085747A" w:rsidRPr="0023527E" w:rsidRDefault="0085747A" w:rsidP="00B60C55">
            <w:pPr>
              <w:pStyle w:val="Pytania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066A0A0" w14:textId="08F51728" w:rsidR="0085747A" w:rsidRPr="000C335C" w:rsidRDefault="00645067" w:rsidP="00B60C55">
            <w:pPr>
              <w:pStyle w:val="Odpowiedzi"/>
              <w:rPr>
                <w:rFonts w:ascii="Corbel" w:hAnsi="Corbel"/>
                <w:b w:val="0"/>
              </w:rPr>
            </w:pPr>
            <w:r w:rsidRPr="000C335C">
              <w:rPr>
                <w:rFonts w:ascii="Corbel" w:hAnsi="Corbel"/>
                <w:b w:val="0"/>
              </w:rPr>
              <w:t>s</w:t>
            </w:r>
            <w:r w:rsidR="00A16930" w:rsidRPr="000C335C">
              <w:rPr>
                <w:rFonts w:ascii="Corbel" w:hAnsi="Corbel"/>
                <w:b w:val="0"/>
              </w:rPr>
              <w:t>tacjonarne</w:t>
            </w:r>
          </w:p>
        </w:tc>
      </w:tr>
      <w:tr w:rsidR="0085747A" w:rsidRPr="0023527E" w14:paraId="0FEAEB17" w14:textId="77777777" w:rsidTr="00AD4E39">
        <w:tc>
          <w:tcPr>
            <w:tcW w:w="2694" w:type="dxa"/>
            <w:vAlign w:val="center"/>
          </w:tcPr>
          <w:p w14:paraId="55E841D6" w14:textId="77777777" w:rsidR="0085747A" w:rsidRPr="0023527E" w:rsidRDefault="0085747A" w:rsidP="00B60C55">
            <w:pPr>
              <w:pStyle w:val="Pytania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Rok i semestr</w:t>
            </w:r>
            <w:r w:rsidR="0030395F" w:rsidRPr="0023527E">
              <w:rPr>
                <w:rFonts w:ascii="Corbel" w:hAnsi="Corbel"/>
              </w:rPr>
              <w:t>/y</w:t>
            </w:r>
            <w:r w:rsidRPr="0023527E">
              <w:rPr>
                <w:rFonts w:ascii="Corbel" w:hAnsi="Corbe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328A28" w14:textId="0B55A401" w:rsidR="0085747A" w:rsidRPr="000C335C" w:rsidRDefault="00A16930" w:rsidP="00B60C55">
            <w:pPr>
              <w:pStyle w:val="Odpowiedzi"/>
              <w:rPr>
                <w:rFonts w:ascii="Corbel" w:hAnsi="Corbel"/>
                <w:b w:val="0"/>
              </w:rPr>
            </w:pPr>
            <w:r w:rsidRPr="000C335C">
              <w:rPr>
                <w:rFonts w:ascii="Corbel" w:hAnsi="Corbel"/>
                <w:b w:val="0"/>
              </w:rPr>
              <w:t xml:space="preserve">III rok, </w:t>
            </w:r>
            <w:r w:rsidR="0095185E" w:rsidRPr="000C335C">
              <w:rPr>
                <w:rFonts w:ascii="Corbel" w:hAnsi="Corbel"/>
                <w:b w:val="0"/>
              </w:rPr>
              <w:t>5</w:t>
            </w:r>
            <w:r w:rsidRPr="000C335C">
              <w:rPr>
                <w:rFonts w:ascii="Corbel" w:hAnsi="Corbel"/>
                <w:b w:val="0"/>
              </w:rPr>
              <w:t xml:space="preserve"> semestr</w:t>
            </w:r>
          </w:p>
        </w:tc>
      </w:tr>
      <w:tr w:rsidR="0085747A" w:rsidRPr="0023527E" w14:paraId="68DB6E17" w14:textId="77777777" w:rsidTr="00AD4E39">
        <w:tc>
          <w:tcPr>
            <w:tcW w:w="2694" w:type="dxa"/>
            <w:vAlign w:val="center"/>
          </w:tcPr>
          <w:p w14:paraId="42497A91" w14:textId="77777777" w:rsidR="0085747A" w:rsidRPr="0023527E" w:rsidRDefault="0085747A" w:rsidP="00B60C55">
            <w:pPr>
              <w:pStyle w:val="Pytania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EFE2C5" w14:textId="1FA2A6C6" w:rsidR="0085747A" w:rsidRPr="000C335C" w:rsidRDefault="00A16930" w:rsidP="00B60C55">
            <w:pPr>
              <w:pStyle w:val="Odpowiedzi"/>
              <w:rPr>
                <w:rFonts w:ascii="Corbel" w:hAnsi="Corbel"/>
                <w:b w:val="0"/>
              </w:rPr>
            </w:pPr>
            <w:r w:rsidRPr="000C335C">
              <w:rPr>
                <w:rFonts w:ascii="Corbel" w:hAnsi="Corbel"/>
                <w:b w:val="0"/>
              </w:rPr>
              <w:t xml:space="preserve">specjalnościowy </w:t>
            </w:r>
          </w:p>
        </w:tc>
      </w:tr>
      <w:tr w:rsidR="00923D7D" w:rsidRPr="0023527E" w14:paraId="58048C03" w14:textId="77777777" w:rsidTr="00AD4E39">
        <w:tc>
          <w:tcPr>
            <w:tcW w:w="2694" w:type="dxa"/>
            <w:vAlign w:val="center"/>
          </w:tcPr>
          <w:p w14:paraId="451B4FFB" w14:textId="77777777" w:rsidR="00923D7D" w:rsidRPr="0023527E" w:rsidRDefault="00923D7D" w:rsidP="00B60C55">
            <w:pPr>
              <w:pStyle w:val="Pytania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D8320A" w14:textId="34B7BA4F" w:rsidR="00923D7D" w:rsidRPr="000C335C" w:rsidRDefault="00A16930" w:rsidP="00B60C55">
            <w:pPr>
              <w:pStyle w:val="Odpowiedzi"/>
              <w:rPr>
                <w:rFonts w:ascii="Corbel" w:hAnsi="Corbel"/>
                <w:b w:val="0"/>
              </w:rPr>
            </w:pPr>
            <w:r w:rsidRPr="000C335C">
              <w:rPr>
                <w:rFonts w:ascii="Corbel" w:hAnsi="Corbel"/>
                <w:b w:val="0"/>
              </w:rPr>
              <w:t>polski</w:t>
            </w:r>
          </w:p>
        </w:tc>
      </w:tr>
      <w:tr w:rsidR="0085747A" w:rsidRPr="0023527E" w14:paraId="15B10C15" w14:textId="77777777" w:rsidTr="00953409">
        <w:tc>
          <w:tcPr>
            <w:tcW w:w="2694" w:type="dxa"/>
            <w:vAlign w:val="center"/>
          </w:tcPr>
          <w:p w14:paraId="417C3BE3" w14:textId="77777777" w:rsidR="0085747A" w:rsidRPr="0023527E" w:rsidRDefault="0085747A" w:rsidP="00B60C55">
            <w:pPr>
              <w:pStyle w:val="Pytania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Koordynator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612436A" w14:textId="7866FF26" w:rsidR="0085747A" w:rsidRPr="000C335C" w:rsidRDefault="00AD4E39" w:rsidP="00B60C55">
            <w:pPr>
              <w:pStyle w:val="Odpowiedzi"/>
              <w:rPr>
                <w:rFonts w:ascii="Corbel" w:hAnsi="Corbel"/>
                <w:b w:val="0"/>
              </w:rPr>
            </w:pPr>
            <w:r w:rsidRPr="000C335C">
              <w:rPr>
                <w:rFonts w:ascii="Corbel" w:hAnsi="Corbel"/>
                <w:b w:val="0"/>
              </w:rPr>
              <w:t xml:space="preserve">Małgorzata </w:t>
            </w:r>
            <w:proofErr w:type="spellStart"/>
            <w:r w:rsidRPr="000C335C">
              <w:rPr>
                <w:rFonts w:ascii="Corbel" w:hAnsi="Corbel"/>
                <w:b w:val="0"/>
              </w:rPr>
              <w:t>Bozacka</w:t>
            </w:r>
            <w:proofErr w:type="spellEnd"/>
            <w:r w:rsidRPr="000C335C">
              <w:rPr>
                <w:rFonts w:ascii="Corbel" w:hAnsi="Corbel"/>
                <w:b w:val="0"/>
              </w:rPr>
              <w:t xml:space="preserve"> </w:t>
            </w:r>
          </w:p>
        </w:tc>
      </w:tr>
      <w:tr w:rsidR="00AD4E39" w:rsidRPr="0023527E" w14:paraId="7830C0AB" w14:textId="77777777" w:rsidTr="00953409">
        <w:tc>
          <w:tcPr>
            <w:tcW w:w="2694" w:type="dxa"/>
            <w:vAlign w:val="center"/>
          </w:tcPr>
          <w:p w14:paraId="44293B8C" w14:textId="77777777" w:rsidR="00AD4E39" w:rsidRPr="0023527E" w:rsidRDefault="00AD4E39" w:rsidP="00B60C55">
            <w:pPr>
              <w:pStyle w:val="Pytania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Imię i nazwisko osoby prowadzącej / osób prowadzących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CDE535B" w14:textId="485322FA" w:rsidR="00AD4E39" w:rsidRPr="000C335C" w:rsidRDefault="00AD4E39" w:rsidP="00B60C55">
            <w:pPr>
              <w:pStyle w:val="Odpowiedzi"/>
              <w:rPr>
                <w:rFonts w:ascii="Corbel" w:hAnsi="Corbel"/>
                <w:b w:val="0"/>
                <w:color w:val="FFFFFF" w:themeColor="background1"/>
              </w:rPr>
            </w:pPr>
            <w:r w:rsidRPr="000C335C">
              <w:rPr>
                <w:rFonts w:ascii="Corbel" w:hAnsi="Corbel"/>
                <w:b w:val="0"/>
              </w:rPr>
              <w:t xml:space="preserve">Małgorzata </w:t>
            </w:r>
            <w:proofErr w:type="spellStart"/>
            <w:r w:rsidRPr="000C335C">
              <w:rPr>
                <w:rFonts w:ascii="Corbel" w:hAnsi="Corbel"/>
                <w:b w:val="0"/>
              </w:rPr>
              <w:t>Bozacka</w:t>
            </w:r>
            <w:proofErr w:type="spellEnd"/>
            <w:r w:rsidRPr="000C335C">
              <w:rPr>
                <w:rFonts w:ascii="Corbel" w:hAnsi="Corbel"/>
                <w:b w:val="0"/>
              </w:rPr>
              <w:t xml:space="preserve"> </w:t>
            </w:r>
          </w:p>
        </w:tc>
      </w:tr>
    </w:tbl>
    <w:p w14:paraId="015C4EA5" w14:textId="77777777" w:rsidR="0085747A" w:rsidRPr="000C335C" w:rsidRDefault="0085747A" w:rsidP="00B60C55">
      <w:pPr>
        <w:pStyle w:val="Podpunkty"/>
        <w:rPr>
          <w:rFonts w:ascii="Corbel" w:hAnsi="Corbel"/>
          <w:b w:val="0"/>
        </w:rPr>
      </w:pPr>
      <w:r w:rsidRPr="000C335C">
        <w:rPr>
          <w:rFonts w:ascii="Corbel" w:hAnsi="Corbel"/>
          <w:b w:val="0"/>
        </w:rPr>
        <w:t>* -</w:t>
      </w:r>
      <w:r w:rsidR="00B90885" w:rsidRPr="000C335C">
        <w:rPr>
          <w:rFonts w:ascii="Corbel" w:hAnsi="Corbel"/>
          <w:b w:val="0"/>
        </w:rPr>
        <w:t>opcjonalnie,</w:t>
      </w:r>
      <w:r w:rsidRPr="000C335C">
        <w:rPr>
          <w:rFonts w:ascii="Corbel" w:hAnsi="Corbel"/>
          <w:b w:val="0"/>
        </w:rPr>
        <w:t xml:space="preserve"> zgodnie z ustaleniami </w:t>
      </w:r>
      <w:r w:rsidR="00B90885" w:rsidRPr="000C335C">
        <w:rPr>
          <w:rFonts w:ascii="Corbel" w:hAnsi="Corbel"/>
          <w:b w:val="0"/>
        </w:rPr>
        <w:t>w Jednostce</w:t>
      </w:r>
    </w:p>
    <w:p w14:paraId="7F4D8B84" w14:textId="77777777" w:rsidR="000C335C" w:rsidRDefault="000C335C" w:rsidP="00B60C55">
      <w:pPr>
        <w:pStyle w:val="Podpunkty"/>
        <w:rPr>
          <w:rFonts w:ascii="Corbel" w:hAnsi="Corbel"/>
        </w:rPr>
      </w:pPr>
    </w:p>
    <w:p w14:paraId="6E7FB6B7" w14:textId="095AE69B" w:rsidR="0085747A" w:rsidRPr="0023527E" w:rsidRDefault="0085747A" w:rsidP="00B60C55">
      <w:pPr>
        <w:pStyle w:val="Podpunkty"/>
        <w:rPr>
          <w:rFonts w:ascii="Corbel" w:hAnsi="Corbel"/>
        </w:rPr>
      </w:pPr>
      <w:r w:rsidRPr="0023527E">
        <w:rPr>
          <w:rFonts w:ascii="Corbel" w:hAnsi="Corbel"/>
        </w:rPr>
        <w:t>1.</w:t>
      </w:r>
      <w:r w:rsidR="00E22FBC" w:rsidRPr="0023527E">
        <w:rPr>
          <w:rFonts w:ascii="Corbel" w:hAnsi="Corbel"/>
        </w:rPr>
        <w:t>1</w:t>
      </w:r>
      <w:r w:rsidRPr="0023527E">
        <w:rPr>
          <w:rFonts w:ascii="Corbel" w:hAnsi="Corbel"/>
        </w:rPr>
        <w:t xml:space="preserve">.Formy zajęć dydaktycznych, wymiar godzin i punktów ECTS </w:t>
      </w:r>
    </w:p>
    <w:p w14:paraId="34917AB9" w14:textId="77777777" w:rsidR="00923D7D" w:rsidRPr="0023527E" w:rsidRDefault="00923D7D" w:rsidP="00B60C55">
      <w:pPr>
        <w:pStyle w:val="Podpunkty"/>
        <w:rPr>
          <w:rFonts w:ascii="Corbel" w:hAnsi="Corbe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3527E" w14:paraId="5BAD3519" w14:textId="77777777" w:rsidTr="00A169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E8F1" w14:textId="77777777" w:rsidR="00015B8F" w:rsidRPr="0023527E" w:rsidRDefault="00015B8F" w:rsidP="000C335C">
            <w:pPr>
              <w:pStyle w:val="Nagwkitablic"/>
              <w:jc w:val="center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Semestr</w:t>
            </w:r>
          </w:p>
          <w:p w14:paraId="327E484F" w14:textId="77777777" w:rsidR="00015B8F" w:rsidRPr="0023527E" w:rsidRDefault="002B5EA0" w:rsidP="000C335C">
            <w:pPr>
              <w:pStyle w:val="Nagwkitablic"/>
              <w:jc w:val="center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(</w:t>
            </w:r>
            <w:r w:rsidR="00363F78" w:rsidRPr="0023527E">
              <w:rPr>
                <w:rFonts w:ascii="Corbel" w:hAnsi="Corbel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C19D" w14:textId="77777777" w:rsidR="00015B8F" w:rsidRPr="0023527E" w:rsidRDefault="00015B8F" w:rsidP="000C335C">
            <w:pPr>
              <w:pStyle w:val="Nagwkitablic"/>
              <w:jc w:val="center"/>
              <w:rPr>
                <w:rFonts w:ascii="Corbel" w:hAnsi="Corbel"/>
              </w:rPr>
            </w:pPr>
            <w:proofErr w:type="spellStart"/>
            <w:r w:rsidRPr="0023527E">
              <w:rPr>
                <w:rFonts w:ascii="Corbel" w:hAnsi="Corbel"/>
              </w:rPr>
              <w:t>Wykł</w:t>
            </w:r>
            <w:proofErr w:type="spellEnd"/>
            <w:r w:rsidRPr="0023527E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85F61" w14:textId="77777777" w:rsidR="00015B8F" w:rsidRPr="0023527E" w:rsidRDefault="00015B8F" w:rsidP="000C335C">
            <w:pPr>
              <w:pStyle w:val="Nagwkitablic"/>
              <w:jc w:val="center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E0AE" w14:textId="77777777" w:rsidR="00015B8F" w:rsidRPr="0023527E" w:rsidRDefault="00015B8F" w:rsidP="000C335C">
            <w:pPr>
              <w:pStyle w:val="Nagwkitablic"/>
              <w:jc w:val="center"/>
              <w:rPr>
                <w:rFonts w:ascii="Corbel" w:hAnsi="Corbel"/>
              </w:rPr>
            </w:pPr>
            <w:proofErr w:type="spellStart"/>
            <w:r w:rsidRPr="0023527E">
              <w:rPr>
                <w:rFonts w:ascii="Corbel" w:hAnsi="Corbel"/>
              </w:rPr>
              <w:t>Konw</w:t>
            </w:r>
            <w:proofErr w:type="spellEnd"/>
            <w:r w:rsidRPr="0023527E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B6840" w14:textId="77777777" w:rsidR="00015B8F" w:rsidRPr="0023527E" w:rsidRDefault="00015B8F" w:rsidP="000C335C">
            <w:pPr>
              <w:pStyle w:val="Nagwkitablic"/>
              <w:jc w:val="center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2E99" w14:textId="77777777" w:rsidR="00015B8F" w:rsidRPr="0023527E" w:rsidRDefault="00015B8F" w:rsidP="000C335C">
            <w:pPr>
              <w:pStyle w:val="Nagwkitablic"/>
              <w:jc w:val="center"/>
              <w:rPr>
                <w:rFonts w:ascii="Corbel" w:hAnsi="Corbel"/>
              </w:rPr>
            </w:pPr>
            <w:proofErr w:type="spellStart"/>
            <w:r w:rsidRPr="0023527E">
              <w:rPr>
                <w:rFonts w:ascii="Corbel" w:hAnsi="Corbel"/>
              </w:rPr>
              <w:t>Sem</w:t>
            </w:r>
            <w:proofErr w:type="spellEnd"/>
            <w:r w:rsidRPr="0023527E">
              <w:rPr>
                <w:rFonts w:ascii="Corbel" w:hAnsi="Corbel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8B23" w14:textId="77777777" w:rsidR="00015B8F" w:rsidRPr="0023527E" w:rsidRDefault="00015B8F" w:rsidP="000C335C">
            <w:pPr>
              <w:pStyle w:val="Nagwkitablic"/>
              <w:jc w:val="center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17263" w14:textId="77777777" w:rsidR="00015B8F" w:rsidRPr="0023527E" w:rsidRDefault="00015B8F" w:rsidP="000C335C">
            <w:pPr>
              <w:pStyle w:val="Nagwkitablic"/>
              <w:jc w:val="center"/>
              <w:rPr>
                <w:rFonts w:ascii="Corbel" w:hAnsi="Corbel"/>
              </w:rPr>
            </w:pPr>
            <w:proofErr w:type="spellStart"/>
            <w:r w:rsidRPr="0023527E">
              <w:rPr>
                <w:rFonts w:ascii="Corbel" w:hAnsi="Corbel"/>
              </w:rPr>
              <w:t>Prakt</w:t>
            </w:r>
            <w:proofErr w:type="spellEnd"/>
            <w:r w:rsidRPr="0023527E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E3468" w14:textId="77777777" w:rsidR="00015B8F" w:rsidRPr="0023527E" w:rsidRDefault="00015B8F" w:rsidP="000C335C">
            <w:pPr>
              <w:pStyle w:val="Nagwkitablic"/>
              <w:jc w:val="center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D4E99" w14:textId="77777777" w:rsidR="00015B8F" w:rsidRPr="0023527E" w:rsidRDefault="00015B8F" w:rsidP="000C335C">
            <w:pPr>
              <w:pStyle w:val="Nagwkitablic"/>
              <w:jc w:val="center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Liczba pkt</w:t>
            </w:r>
            <w:r w:rsidR="00B90885" w:rsidRPr="0023527E">
              <w:rPr>
                <w:rFonts w:ascii="Corbel" w:hAnsi="Corbel"/>
              </w:rPr>
              <w:t>.</w:t>
            </w:r>
            <w:r w:rsidRPr="0023527E">
              <w:rPr>
                <w:rFonts w:ascii="Corbel" w:hAnsi="Corbel"/>
              </w:rPr>
              <w:t xml:space="preserve"> ECTS</w:t>
            </w:r>
          </w:p>
        </w:tc>
      </w:tr>
      <w:tr w:rsidR="00015B8F" w:rsidRPr="0023527E" w14:paraId="53B6221B" w14:textId="77777777" w:rsidTr="00A1693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E10B" w14:textId="0993BA3F" w:rsidR="00015B8F" w:rsidRPr="0023527E" w:rsidRDefault="000D789D" w:rsidP="00B60C55">
            <w:pPr>
              <w:pStyle w:val="centralniewrubryc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181F" w14:textId="045B440E" w:rsidR="00015B8F" w:rsidRPr="0023527E" w:rsidRDefault="00A16930" w:rsidP="00B60C55">
            <w:pPr>
              <w:pStyle w:val="centralniewrubryc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2EC9" w14:textId="3C4E83B6" w:rsidR="00015B8F" w:rsidRPr="0023527E" w:rsidRDefault="00A16930" w:rsidP="00B60C55">
            <w:pPr>
              <w:pStyle w:val="centralniewrubryc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A079" w14:textId="1A64B6EE" w:rsidR="00015B8F" w:rsidRPr="0023527E" w:rsidRDefault="000D789D" w:rsidP="00B60C55">
            <w:pPr>
              <w:pStyle w:val="centralniewrubryc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186D" w14:textId="2B1FA08E" w:rsidR="00015B8F" w:rsidRPr="0023527E" w:rsidRDefault="00A16930" w:rsidP="00B60C55">
            <w:pPr>
              <w:pStyle w:val="centralniewrubryc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D89B" w14:textId="775F2D57" w:rsidR="00015B8F" w:rsidRPr="0023527E" w:rsidRDefault="00A16930" w:rsidP="00B60C55">
            <w:pPr>
              <w:pStyle w:val="centralniewrubryc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5EF7" w14:textId="195B66EE" w:rsidR="00015B8F" w:rsidRPr="0023527E" w:rsidRDefault="00A16930" w:rsidP="00B60C55">
            <w:pPr>
              <w:pStyle w:val="centralniewrubryc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0D77" w14:textId="628889E8" w:rsidR="00015B8F" w:rsidRPr="0023527E" w:rsidRDefault="00A16930" w:rsidP="00B60C55">
            <w:pPr>
              <w:pStyle w:val="centralniewrubryc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38B7" w14:textId="2B1F7421" w:rsidR="00015B8F" w:rsidRPr="0023527E" w:rsidRDefault="00A16930" w:rsidP="00B60C55">
            <w:pPr>
              <w:pStyle w:val="centralniewrubryc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9DF2" w14:textId="70B6F093" w:rsidR="00015B8F" w:rsidRPr="0023527E" w:rsidRDefault="00A16930" w:rsidP="00B60C55">
            <w:pPr>
              <w:pStyle w:val="centralniewrubryc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3</w:t>
            </w:r>
          </w:p>
        </w:tc>
      </w:tr>
    </w:tbl>
    <w:p w14:paraId="2D006E66" w14:textId="77777777" w:rsidR="00923D7D" w:rsidRPr="0023527E" w:rsidRDefault="00923D7D" w:rsidP="00B60C55">
      <w:pPr>
        <w:pStyle w:val="Podpunkty"/>
        <w:rPr>
          <w:rFonts w:ascii="Corbel" w:hAnsi="Corbel"/>
        </w:rPr>
      </w:pPr>
    </w:p>
    <w:p w14:paraId="04980BC9" w14:textId="77777777" w:rsidR="0085747A" w:rsidRPr="0023527E" w:rsidRDefault="0085747A" w:rsidP="00B60C55">
      <w:pPr>
        <w:pStyle w:val="Punktygwne"/>
        <w:rPr>
          <w:rFonts w:ascii="Corbel" w:hAnsi="Corbel"/>
        </w:rPr>
      </w:pPr>
      <w:r w:rsidRPr="0023527E">
        <w:rPr>
          <w:rFonts w:ascii="Corbel" w:hAnsi="Corbel"/>
        </w:rPr>
        <w:t>1.</w:t>
      </w:r>
      <w:r w:rsidR="00E22FBC" w:rsidRPr="0023527E">
        <w:rPr>
          <w:rFonts w:ascii="Corbel" w:hAnsi="Corbel"/>
        </w:rPr>
        <w:t>2</w:t>
      </w:r>
      <w:r w:rsidR="00F83B28" w:rsidRPr="0023527E">
        <w:rPr>
          <w:rFonts w:ascii="Corbel" w:hAnsi="Corbel"/>
        </w:rPr>
        <w:t>.</w:t>
      </w:r>
      <w:r w:rsidR="00F83B28" w:rsidRPr="0023527E">
        <w:rPr>
          <w:rFonts w:ascii="Corbel" w:hAnsi="Corbel"/>
        </w:rPr>
        <w:tab/>
      </w:r>
      <w:r w:rsidRPr="0023527E">
        <w:rPr>
          <w:rFonts w:ascii="Corbel" w:hAnsi="Corbel"/>
        </w:rPr>
        <w:t xml:space="preserve">Sposób realizacji zajęć  </w:t>
      </w:r>
    </w:p>
    <w:p w14:paraId="5808D17E" w14:textId="4005440B" w:rsidR="0085747A" w:rsidRPr="0023527E" w:rsidRDefault="00A16930" w:rsidP="00B60C55">
      <w:pPr>
        <w:pStyle w:val="Punktygwne"/>
        <w:rPr>
          <w:rFonts w:ascii="Corbel" w:hAnsi="Corbel"/>
        </w:rPr>
      </w:pPr>
      <w:r w:rsidRPr="0023527E">
        <w:rPr>
          <w:rFonts w:ascii="Corbel" w:eastAsia="MS Gothic" w:hAnsi="Corbel" w:cs="Segoe UI Symbol"/>
          <w:bCs/>
        </w:rPr>
        <w:t>X</w:t>
      </w:r>
      <w:r w:rsidR="0085747A" w:rsidRPr="0023527E">
        <w:rPr>
          <w:rFonts w:ascii="Corbel" w:hAnsi="Corbel"/>
        </w:rPr>
        <w:t xml:space="preserve"> zajęcia w formie tradycyjnej </w:t>
      </w:r>
    </w:p>
    <w:p w14:paraId="402CCC97" w14:textId="650FF92D" w:rsidR="0085747A" w:rsidRPr="0023527E" w:rsidRDefault="0085747A" w:rsidP="00B60C55">
      <w:pPr>
        <w:pStyle w:val="Punktygwne"/>
        <w:rPr>
          <w:rFonts w:ascii="Corbel" w:hAnsi="Corbel"/>
        </w:rPr>
      </w:pPr>
      <w:r w:rsidRPr="0023527E">
        <w:rPr>
          <w:rFonts w:ascii="Segoe UI Symbol" w:eastAsia="MS Gothic" w:hAnsi="Segoe UI Symbol" w:cs="Segoe UI Symbol"/>
        </w:rPr>
        <w:t>☐</w:t>
      </w:r>
      <w:r w:rsidRPr="0023527E">
        <w:rPr>
          <w:rFonts w:ascii="Corbel" w:hAnsi="Corbel"/>
        </w:rPr>
        <w:t xml:space="preserve"> zajęcia realizowane z wykorzystaniem metod i technik kształcenia na odległość</w:t>
      </w:r>
      <w:bookmarkStart w:id="0" w:name="_GoBack"/>
      <w:bookmarkEnd w:id="0"/>
    </w:p>
    <w:p w14:paraId="11B18B15" w14:textId="1AD2225D" w:rsidR="00E22FBC" w:rsidRPr="0023527E" w:rsidRDefault="00E22FBC" w:rsidP="00B60C55">
      <w:pPr>
        <w:pStyle w:val="Punktygwne"/>
        <w:rPr>
          <w:rFonts w:ascii="Corbel" w:hAnsi="Corbel"/>
        </w:rPr>
      </w:pPr>
      <w:r w:rsidRPr="0023527E">
        <w:rPr>
          <w:rFonts w:ascii="Corbel" w:hAnsi="Corbel"/>
        </w:rPr>
        <w:t xml:space="preserve">1.3 </w:t>
      </w:r>
      <w:r w:rsidR="00F83B28" w:rsidRPr="0023527E">
        <w:rPr>
          <w:rFonts w:ascii="Corbel" w:hAnsi="Corbel"/>
        </w:rPr>
        <w:tab/>
      </w:r>
      <w:r w:rsidRPr="0023527E">
        <w:rPr>
          <w:rFonts w:ascii="Corbel" w:hAnsi="Corbel"/>
        </w:rPr>
        <w:t>For</w:t>
      </w:r>
      <w:r w:rsidR="00445970" w:rsidRPr="0023527E">
        <w:rPr>
          <w:rFonts w:ascii="Corbel" w:hAnsi="Corbel"/>
        </w:rPr>
        <w:t xml:space="preserve">ma zaliczenia przedmiotu </w:t>
      </w:r>
      <w:r w:rsidRPr="0023527E">
        <w:rPr>
          <w:rFonts w:ascii="Corbel" w:hAnsi="Corbel"/>
        </w:rPr>
        <w:t>(z toku) (egzamin, zaliczenie z oceną, zaliczenie bez oceny)</w:t>
      </w:r>
    </w:p>
    <w:p w14:paraId="5F06087B" w14:textId="744E42CB" w:rsidR="00D53A04" w:rsidRPr="0023527E" w:rsidRDefault="00D53A04" w:rsidP="00B60C55">
      <w:pPr>
        <w:pStyle w:val="Punktygwne"/>
        <w:rPr>
          <w:rFonts w:ascii="Corbel" w:hAnsi="Corbel"/>
        </w:rPr>
      </w:pPr>
      <w:r w:rsidRPr="0023527E">
        <w:rPr>
          <w:rFonts w:ascii="Corbel" w:hAnsi="Corbel"/>
        </w:rPr>
        <w:t>Zaliczenie z oceną</w:t>
      </w:r>
    </w:p>
    <w:p w14:paraId="79E1ADA5" w14:textId="22BAE3F3" w:rsidR="00E960BB" w:rsidRDefault="0085747A" w:rsidP="00B60C55">
      <w:pPr>
        <w:pStyle w:val="Punktygwne"/>
        <w:rPr>
          <w:rFonts w:ascii="Corbel" w:hAnsi="Corbel"/>
        </w:rPr>
      </w:pPr>
      <w:r w:rsidRPr="0023527E">
        <w:rPr>
          <w:rFonts w:ascii="Corbel" w:hAnsi="Corbel"/>
        </w:rPr>
        <w:lastRenderedPageBreak/>
        <w:t xml:space="preserve">2.Wymagania wstępne </w:t>
      </w:r>
    </w:p>
    <w:p w14:paraId="76C7A024" w14:textId="77777777" w:rsidR="00E8278A" w:rsidRPr="0023527E" w:rsidRDefault="00E8278A" w:rsidP="00E8278A">
      <w:pPr>
        <w:pStyle w:val="Punktygwne"/>
        <w:spacing w:before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3527E" w14:paraId="3BCE5173" w14:textId="77777777" w:rsidTr="00E8278A">
        <w:tc>
          <w:tcPr>
            <w:tcW w:w="9520" w:type="dxa"/>
          </w:tcPr>
          <w:p w14:paraId="72838D3D" w14:textId="0DF95E5E" w:rsidR="001E02F4" w:rsidRPr="0023527E" w:rsidRDefault="00A16930" w:rsidP="00E8278A">
            <w:pPr>
              <w:pStyle w:val="Punktygwne"/>
              <w:spacing w:before="0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 xml:space="preserve">Zaliczenie zajęć z zakresu </w:t>
            </w:r>
            <w:r w:rsidR="00437DD5" w:rsidRPr="0023527E">
              <w:rPr>
                <w:rFonts w:ascii="Corbel" w:hAnsi="Corbel"/>
              </w:rPr>
              <w:t>metodyki pracy socjalnej</w:t>
            </w:r>
          </w:p>
        </w:tc>
      </w:tr>
    </w:tbl>
    <w:p w14:paraId="2170BF48" w14:textId="15E22D66" w:rsidR="0085747A" w:rsidRPr="0023527E" w:rsidRDefault="0071620A" w:rsidP="00B60C55">
      <w:pPr>
        <w:pStyle w:val="Punktygwne"/>
        <w:rPr>
          <w:rFonts w:ascii="Corbel" w:hAnsi="Corbel"/>
        </w:rPr>
      </w:pPr>
      <w:r w:rsidRPr="0023527E">
        <w:rPr>
          <w:rFonts w:ascii="Corbel" w:hAnsi="Corbel"/>
        </w:rPr>
        <w:t>3.</w:t>
      </w:r>
      <w:r w:rsidR="0085747A" w:rsidRPr="0023527E">
        <w:rPr>
          <w:rFonts w:ascii="Corbel" w:hAnsi="Corbel"/>
        </w:rPr>
        <w:t xml:space="preserve"> </w:t>
      </w:r>
      <w:r w:rsidR="00A84C85" w:rsidRPr="0023527E">
        <w:rPr>
          <w:rFonts w:ascii="Corbel" w:hAnsi="Corbel"/>
        </w:rPr>
        <w:t>cele, efekty uczenia się</w:t>
      </w:r>
      <w:r w:rsidR="0085747A" w:rsidRPr="0023527E">
        <w:rPr>
          <w:rFonts w:ascii="Corbel" w:hAnsi="Corbel"/>
        </w:rPr>
        <w:t xml:space="preserve"> , treści Programowe i stosowane metody Dydaktyczne</w:t>
      </w:r>
    </w:p>
    <w:p w14:paraId="173C0310" w14:textId="77777777" w:rsidR="001E02F4" w:rsidRPr="0023527E" w:rsidRDefault="001E02F4" w:rsidP="00B60C55">
      <w:pPr>
        <w:pStyle w:val="Podpunkty"/>
        <w:rPr>
          <w:rFonts w:ascii="Corbel" w:hAnsi="Corbel"/>
        </w:rPr>
      </w:pPr>
    </w:p>
    <w:p w14:paraId="6F9EEEB1" w14:textId="5842D6EC" w:rsidR="0085747A" w:rsidRPr="0023527E" w:rsidRDefault="0071620A" w:rsidP="00B60C55">
      <w:pPr>
        <w:pStyle w:val="Podpunkty"/>
        <w:rPr>
          <w:rFonts w:ascii="Corbel" w:hAnsi="Corbel"/>
        </w:rPr>
      </w:pPr>
      <w:r w:rsidRPr="0023527E">
        <w:rPr>
          <w:rFonts w:ascii="Corbel" w:hAnsi="Corbel"/>
        </w:rPr>
        <w:t xml:space="preserve">3.1 </w:t>
      </w:r>
      <w:r w:rsidR="00C05F44" w:rsidRPr="0023527E">
        <w:rPr>
          <w:rFonts w:ascii="Corbel" w:hAnsi="Corbel"/>
        </w:rPr>
        <w:t>Cele przedmiotu</w:t>
      </w:r>
    </w:p>
    <w:p w14:paraId="3F37F5E9" w14:textId="77777777" w:rsidR="00F83B28" w:rsidRPr="0023527E" w:rsidRDefault="00F83B28" w:rsidP="00B60C55">
      <w:pPr>
        <w:pStyle w:val="Podpunkty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670"/>
      </w:tblGrid>
      <w:tr w:rsidR="0085747A" w:rsidRPr="0023527E" w14:paraId="45E7CA2B" w14:textId="77777777" w:rsidTr="00923D7D">
        <w:tc>
          <w:tcPr>
            <w:tcW w:w="851" w:type="dxa"/>
            <w:vAlign w:val="center"/>
          </w:tcPr>
          <w:p w14:paraId="60E1BDFD" w14:textId="77777777" w:rsidR="0085747A" w:rsidRPr="0003547A" w:rsidRDefault="0085747A" w:rsidP="00B60C55">
            <w:pPr>
              <w:pStyle w:val="Podpunkty"/>
              <w:rPr>
                <w:rFonts w:ascii="Corbel" w:hAnsi="Corbel"/>
                <w:b w:val="0"/>
              </w:rPr>
            </w:pPr>
            <w:r w:rsidRPr="0003547A">
              <w:rPr>
                <w:rFonts w:ascii="Corbel" w:hAnsi="Corbel"/>
                <w:b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4284A7" w14:textId="0D61CD1A" w:rsidR="0085747A" w:rsidRPr="0003547A" w:rsidRDefault="00A16930" w:rsidP="0003547A">
            <w:pPr>
              <w:pStyle w:val="Podpunkty"/>
              <w:ind w:left="0"/>
              <w:rPr>
                <w:rFonts w:ascii="Corbel" w:hAnsi="Corbel"/>
                <w:b w:val="0"/>
              </w:rPr>
            </w:pPr>
            <w:r w:rsidRPr="0003547A">
              <w:rPr>
                <w:rFonts w:ascii="Corbel" w:hAnsi="Corbel"/>
                <w:b w:val="0"/>
              </w:rPr>
              <w:t xml:space="preserve">Wprowadzenie </w:t>
            </w:r>
            <w:r w:rsidR="00D46397" w:rsidRPr="0003547A">
              <w:rPr>
                <w:rFonts w:ascii="Corbel" w:hAnsi="Corbel"/>
                <w:b w:val="0"/>
              </w:rPr>
              <w:t>w problematykę</w:t>
            </w:r>
            <w:r w:rsidRPr="0003547A">
              <w:rPr>
                <w:rFonts w:ascii="Corbel" w:hAnsi="Corbel"/>
                <w:b w:val="0"/>
              </w:rPr>
              <w:t xml:space="preserve"> związaną z kwestiami </w:t>
            </w:r>
            <w:r w:rsidR="00D46397" w:rsidRPr="0003547A">
              <w:rPr>
                <w:rFonts w:ascii="Corbel" w:hAnsi="Corbel"/>
                <w:b w:val="0"/>
              </w:rPr>
              <w:t xml:space="preserve">komunikacji, edukacji </w:t>
            </w:r>
            <w:r w:rsidRPr="0003547A">
              <w:rPr>
                <w:rFonts w:ascii="Corbel" w:hAnsi="Corbel"/>
                <w:b w:val="0"/>
              </w:rPr>
              <w:t xml:space="preserve"> i promocj</w:t>
            </w:r>
            <w:r w:rsidR="00D63193" w:rsidRPr="0003547A">
              <w:rPr>
                <w:rFonts w:ascii="Corbel" w:hAnsi="Corbel"/>
                <w:b w:val="0"/>
              </w:rPr>
              <w:t>i</w:t>
            </w:r>
            <w:r w:rsidRPr="0003547A">
              <w:rPr>
                <w:rFonts w:ascii="Corbel" w:hAnsi="Corbel"/>
                <w:b w:val="0"/>
              </w:rPr>
              <w:t xml:space="preserve"> zdrowia </w:t>
            </w:r>
          </w:p>
        </w:tc>
      </w:tr>
      <w:tr w:rsidR="0085747A" w:rsidRPr="0023527E" w14:paraId="49BCB628" w14:textId="77777777" w:rsidTr="00923D7D">
        <w:tc>
          <w:tcPr>
            <w:tcW w:w="851" w:type="dxa"/>
            <w:vAlign w:val="center"/>
          </w:tcPr>
          <w:p w14:paraId="6843A2BE" w14:textId="25CC3D99" w:rsidR="0085747A" w:rsidRPr="0003547A" w:rsidRDefault="00A16930" w:rsidP="00B60C55">
            <w:pPr>
              <w:pStyle w:val="Cele"/>
              <w:rPr>
                <w:rFonts w:ascii="Corbel" w:hAnsi="Corbel"/>
              </w:rPr>
            </w:pPr>
            <w:r w:rsidRPr="0003547A">
              <w:rPr>
                <w:rFonts w:ascii="Corbel" w:hAnsi="Corbel"/>
              </w:rPr>
              <w:t>C2</w:t>
            </w:r>
          </w:p>
        </w:tc>
        <w:tc>
          <w:tcPr>
            <w:tcW w:w="8819" w:type="dxa"/>
            <w:vAlign w:val="center"/>
          </w:tcPr>
          <w:p w14:paraId="05C74C09" w14:textId="68FDC2E4" w:rsidR="0085747A" w:rsidRPr="0003547A" w:rsidRDefault="00A16930" w:rsidP="0003547A">
            <w:pPr>
              <w:pStyle w:val="Podpunkty"/>
              <w:ind w:left="0"/>
              <w:rPr>
                <w:rFonts w:ascii="Corbel" w:hAnsi="Corbel"/>
                <w:b w:val="0"/>
              </w:rPr>
            </w:pPr>
            <w:r w:rsidRPr="0003547A">
              <w:rPr>
                <w:rFonts w:ascii="Corbel" w:hAnsi="Corbel"/>
                <w:b w:val="0"/>
              </w:rPr>
              <w:t xml:space="preserve">Zaznajomienie studenta z podstawami </w:t>
            </w:r>
            <w:r w:rsidR="00DE2389" w:rsidRPr="0003547A">
              <w:rPr>
                <w:rFonts w:ascii="Corbel" w:hAnsi="Corbel"/>
                <w:b w:val="0"/>
              </w:rPr>
              <w:t>rozwojowych aspektów komunikacji</w:t>
            </w:r>
          </w:p>
        </w:tc>
      </w:tr>
      <w:tr w:rsidR="00190469" w:rsidRPr="0023527E" w14:paraId="630B1AFF" w14:textId="77777777" w:rsidTr="00923D7D">
        <w:tc>
          <w:tcPr>
            <w:tcW w:w="851" w:type="dxa"/>
            <w:vAlign w:val="center"/>
          </w:tcPr>
          <w:p w14:paraId="2B818902" w14:textId="24F9CA22" w:rsidR="00190469" w:rsidRPr="0003547A" w:rsidRDefault="00190469" w:rsidP="00B60C55">
            <w:pPr>
              <w:pStyle w:val="Cele"/>
              <w:rPr>
                <w:rFonts w:ascii="Corbel" w:hAnsi="Corbel"/>
              </w:rPr>
            </w:pPr>
            <w:r w:rsidRPr="0003547A">
              <w:rPr>
                <w:rFonts w:ascii="Corbel" w:hAnsi="Corbel"/>
              </w:rPr>
              <w:t>C3</w:t>
            </w:r>
          </w:p>
        </w:tc>
        <w:tc>
          <w:tcPr>
            <w:tcW w:w="8819" w:type="dxa"/>
            <w:vAlign w:val="center"/>
          </w:tcPr>
          <w:p w14:paraId="2371E280" w14:textId="142B8064" w:rsidR="00190469" w:rsidRPr="0003547A" w:rsidRDefault="0000778A" w:rsidP="0003547A">
            <w:pPr>
              <w:pStyle w:val="Podpunkty"/>
              <w:ind w:left="0"/>
              <w:rPr>
                <w:rFonts w:ascii="Corbel" w:hAnsi="Corbel"/>
                <w:b w:val="0"/>
              </w:rPr>
            </w:pPr>
            <w:r w:rsidRPr="0003547A">
              <w:rPr>
                <w:rFonts w:ascii="Corbel" w:hAnsi="Corbel"/>
                <w:b w:val="0"/>
              </w:rPr>
              <w:t>Nabycie przez studenta</w:t>
            </w:r>
            <w:r w:rsidR="00190469" w:rsidRPr="0003547A">
              <w:rPr>
                <w:rFonts w:ascii="Corbel" w:hAnsi="Corbel"/>
                <w:b w:val="0"/>
              </w:rPr>
              <w:t xml:space="preserve"> umiejętności rozpoznawania </w:t>
            </w:r>
            <w:r w:rsidR="00DE2389" w:rsidRPr="0003547A">
              <w:rPr>
                <w:rFonts w:ascii="Corbel" w:hAnsi="Corbel"/>
                <w:b w:val="0"/>
              </w:rPr>
              <w:t xml:space="preserve">problemów i zagrożeń </w:t>
            </w:r>
            <w:r w:rsidR="00190469" w:rsidRPr="0003547A">
              <w:rPr>
                <w:rFonts w:ascii="Corbel" w:hAnsi="Corbel"/>
                <w:b w:val="0"/>
              </w:rPr>
              <w:t xml:space="preserve"> etycznych współczesnej ochrony</w:t>
            </w:r>
            <w:r w:rsidRPr="0003547A">
              <w:rPr>
                <w:rFonts w:ascii="Corbel" w:hAnsi="Corbel"/>
                <w:b w:val="0"/>
              </w:rPr>
              <w:t xml:space="preserve"> </w:t>
            </w:r>
            <w:r w:rsidR="00190469" w:rsidRPr="0003547A">
              <w:rPr>
                <w:rFonts w:ascii="Corbel" w:hAnsi="Corbel"/>
                <w:b w:val="0"/>
              </w:rPr>
              <w:t>i promocji zdrowia</w:t>
            </w:r>
          </w:p>
        </w:tc>
      </w:tr>
      <w:tr w:rsidR="0085747A" w:rsidRPr="0023527E" w14:paraId="027AD3A1" w14:textId="77777777" w:rsidTr="00923D7D">
        <w:tc>
          <w:tcPr>
            <w:tcW w:w="851" w:type="dxa"/>
            <w:vAlign w:val="center"/>
          </w:tcPr>
          <w:p w14:paraId="67A501E8" w14:textId="400C2CE6" w:rsidR="0085747A" w:rsidRPr="0003547A" w:rsidRDefault="0085747A" w:rsidP="00B60C55">
            <w:pPr>
              <w:pStyle w:val="Podpunkty"/>
              <w:rPr>
                <w:rFonts w:ascii="Corbel" w:hAnsi="Corbel"/>
                <w:b w:val="0"/>
              </w:rPr>
            </w:pPr>
            <w:r w:rsidRPr="0003547A">
              <w:rPr>
                <w:rFonts w:ascii="Corbel" w:hAnsi="Corbel"/>
                <w:b w:val="0"/>
              </w:rPr>
              <w:t>C</w:t>
            </w:r>
            <w:r w:rsidR="00190469" w:rsidRPr="0003547A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8819" w:type="dxa"/>
            <w:vAlign w:val="center"/>
          </w:tcPr>
          <w:p w14:paraId="40471845" w14:textId="78EF1010" w:rsidR="0085747A" w:rsidRPr="0003547A" w:rsidRDefault="00A16930" w:rsidP="0003547A">
            <w:pPr>
              <w:pStyle w:val="Podpunkty"/>
              <w:ind w:left="0"/>
              <w:rPr>
                <w:rFonts w:ascii="Corbel" w:hAnsi="Corbel"/>
                <w:b w:val="0"/>
              </w:rPr>
            </w:pPr>
            <w:r w:rsidRPr="0003547A">
              <w:rPr>
                <w:rFonts w:ascii="Corbel" w:hAnsi="Corbel"/>
                <w:b w:val="0"/>
              </w:rPr>
              <w:t xml:space="preserve">Nabycie przez studenta umiejętności </w:t>
            </w:r>
            <w:r w:rsidR="00DE2389" w:rsidRPr="0003547A">
              <w:rPr>
                <w:rFonts w:ascii="Corbel" w:hAnsi="Corbel"/>
                <w:b w:val="0"/>
              </w:rPr>
              <w:t>projektowania działań z obszaru promocji zdrowia i edukacji zdrowotnej</w:t>
            </w:r>
          </w:p>
        </w:tc>
      </w:tr>
    </w:tbl>
    <w:p w14:paraId="29983C93" w14:textId="77777777" w:rsidR="0003547A" w:rsidRDefault="0003547A" w:rsidP="0003547A">
      <w:pPr>
        <w:spacing w:after="0"/>
      </w:pPr>
    </w:p>
    <w:p w14:paraId="7D433A15" w14:textId="535CC902" w:rsidR="001D7B54" w:rsidRPr="00E8278A" w:rsidRDefault="009F4610" w:rsidP="00E8278A">
      <w:pPr>
        <w:ind w:firstLine="426"/>
        <w:rPr>
          <w:b/>
        </w:rPr>
      </w:pPr>
      <w:r w:rsidRPr="00E8278A">
        <w:rPr>
          <w:b/>
        </w:rPr>
        <w:t xml:space="preserve">3.2 </w:t>
      </w:r>
      <w:r w:rsidR="001D7B54" w:rsidRPr="00E8278A">
        <w:rPr>
          <w:b/>
        </w:rPr>
        <w:t xml:space="preserve">Efekty </w:t>
      </w:r>
      <w:r w:rsidR="00C05F44" w:rsidRPr="00E8278A">
        <w:rPr>
          <w:b/>
        </w:rPr>
        <w:t xml:space="preserve">uczenia się </w:t>
      </w:r>
      <w:r w:rsidR="001D7B54" w:rsidRPr="00E8278A">
        <w:rPr>
          <w:b/>
        </w:rPr>
        <w:t>dla przedmiotu</w:t>
      </w:r>
      <w:r w:rsidR="00445970" w:rsidRPr="00E8278A">
        <w:rPr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3527E" w14:paraId="48AFA0C3" w14:textId="77777777" w:rsidTr="003D0D18">
        <w:tc>
          <w:tcPr>
            <w:tcW w:w="1681" w:type="dxa"/>
            <w:vAlign w:val="center"/>
          </w:tcPr>
          <w:p w14:paraId="146557AF" w14:textId="77777777" w:rsidR="0085747A" w:rsidRPr="0023527E" w:rsidRDefault="0085747A" w:rsidP="00B60C55">
            <w:pPr>
              <w:pStyle w:val="Punktygwn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EK</w:t>
            </w:r>
            <w:r w:rsidR="00A84C85" w:rsidRPr="0023527E">
              <w:rPr>
                <w:rFonts w:ascii="Corbel" w:hAnsi="Corbel"/>
              </w:rPr>
              <w:t xml:space="preserve"> (</w:t>
            </w:r>
            <w:r w:rsidR="00C05F44" w:rsidRPr="0023527E">
              <w:rPr>
                <w:rFonts w:ascii="Corbel" w:hAnsi="Corbel"/>
              </w:rPr>
              <w:t>efekt uczenia się</w:t>
            </w:r>
            <w:r w:rsidR="00B82308" w:rsidRPr="0023527E">
              <w:rPr>
                <w:rFonts w:ascii="Corbel" w:hAnsi="Corbel"/>
              </w:rPr>
              <w:t>)</w:t>
            </w:r>
          </w:p>
        </w:tc>
        <w:tc>
          <w:tcPr>
            <w:tcW w:w="5974" w:type="dxa"/>
            <w:vAlign w:val="center"/>
          </w:tcPr>
          <w:p w14:paraId="0EE196AA" w14:textId="77777777" w:rsidR="0085747A" w:rsidRPr="0023527E" w:rsidRDefault="0085747A" w:rsidP="00B60C55">
            <w:pPr>
              <w:pStyle w:val="Punktygwn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 xml:space="preserve">Treść efektu </w:t>
            </w:r>
            <w:r w:rsidR="00C05F44" w:rsidRPr="0023527E">
              <w:rPr>
                <w:rFonts w:ascii="Corbel" w:hAnsi="Corbel"/>
              </w:rPr>
              <w:t xml:space="preserve">uczenia się </w:t>
            </w:r>
            <w:r w:rsidRPr="0023527E">
              <w:rPr>
                <w:rFonts w:ascii="Corbel" w:hAnsi="Corbel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F5DB32C" w14:textId="77777777" w:rsidR="0085747A" w:rsidRPr="0023527E" w:rsidRDefault="0085747A" w:rsidP="00B60C55">
            <w:pPr>
              <w:pStyle w:val="Punktygwn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 xml:space="preserve">Odniesienie do efektów  kierunkowych </w:t>
            </w:r>
            <w:r w:rsidR="0030395F" w:rsidRPr="002352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3527E" w14:paraId="29F33FA3" w14:textId="77777777" w:rsidTr="003D0D18">
        <w:tc>
          <w:tcPr>
            <w:tcW w:w="1681" w:type="dxa"/>
          </w:tcPr>
          <w:p w14:paraId="14B72365" w14:textId="7B509703" w:rsidR="0085747A" w:rsidRPr="0023527E" w:rsidRDefault="0085747A" w:rsidP="00B60C55">
            <w:pPr>
              <w:pStyle w:val="Punktygwn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EK_01</w:t>
            </w:r>
          </w:p>
        </w:tc>
        <w:tc>
          <w:tcPr>
            <w:tcW w:w="5974" w:type="dxa"/>
            <w:shd w:val="clear" w:color="auto" w:fill="auto"/>
          </w:tcPr>
          <w:p w14:paraId="50D5A944" w14:textId="707D1E37" w:rsidR="0085747A" w:rsidRPr="0023527E" w:rsidRDefault="000E6594" w:rsidP="00B60C55">
            <w:pPr>
              <w:rPr>
                <w:smallCaps/>
              </w:rPr>
            </w:pPr>
            <w:r w:rsidRPr="0023527E">
              <w:t>student zna prawidłowości i zaburzenia więzi społecznych w</w:t>
            </w:r>
            <w:r w:rsidRPr="0023527E">
              <w:rPr>
                <w:spacing w:val="1"/>
              </w:rPr>
              <w:t xml:space="preserve"> </w:t>
            </w:r>
            <w:r w:rsidRPr="0023527E">
              <w:t>środowisku</w:t>
            </w:r>
            <w:r w:rsidRPr="0023527E">
              <w:rPr>
                <w:spacing w:val="-5"/>
              </w:rPr>
              <w:t xml:space="preserve"> </w:t>
            </w:r>
            <w:r w:rsidRPr="0023527E">
              <w:t>lokalnym,</w:t>
            </w:r>
            <w:r w:rsidRPr="0023527E">
              <w:rPr>
                <w:spacing w:val="-9"/>
              </w:rPr>
              <w:t xml:space="preserve"> </w:t>
            </w:r>
            <w:r w:rsidRPr="0023527E">
              <w:t>w</w:t>
            </w:r>
            <w:r w:rsidRPr="0023527E">
              <w:rPr>
                <w:spacing w:val="-5"/>
              </w:rPr>
              <w:t xml:space="preserve"> </w:t>
            </w:r>
            <w:r w:rsidRPr="0023527E">
              <w:t>szczególności</w:t>
            </w:r>
            <w:r w:rsidRPr="0023527E">
              <w:rPr>
                <w:spacing w:val="-5"/>
              </w:rPr>
              <w:t xml:space="preserve"> </w:t>
            </w:r>
            <w:r w:rsidRPr="0023527E">
              <w:t>ich</w:t>
            </w:r>
            <w:r w:rsidRPr="0023527E">
              <w:rPr>
                <w:spacing w:val="-8"/>
              </w:rPr>
              <w:t xml:space="preserve"> </w:t>
            </w:r>
            <w:r w:rsidRPr="0023527E">
              <w:t>dysfunkcje</w:t>
            </w:r>
          </w:p>
        </w:tc>
        <w:tc>
          <w:tcPr>
            <w:tcW w:w="1865" w:type="dxa"/>
            <w:shd w:val="clear" w:color="auto" w:fill="auto"/>
          </w:tcPr>
          <w:p w14:paraId="2FCB6BCC" w14:textId="0159E57B" w:rsidR="0085747A" w:rsidRPr="0023527E" w:rsidRDefault="0099229C" w:rsidP="00B60C55">
            <w:pPr>
              <w:pStyle w:val="Punktygwn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K_W05</w:t>
            </w:r>
          </w:p>
        </w:tc>
      </w:tr>
      <w:tr w:rsidR="0085747A" w:rsidRPr="0023527E" w14:paraId="2ADCD1EF" w14:textId="77777777" w:rsidTr="003D0D18">
        <w:tc>
          <w:tcPr>
            <w:tcW w:w="1681" w:type="dxa"/>
          </w:tcPr>
          <w:p w14:paraId="2B083FF5" w14:textId="7DB5282F" w:rsidR="0085747A" w:rsidRPr="0023527E" w:rsidRDefault="0085747A" w:rsidP="00B60C55">
            <w:pPr>
              <w:pStyle w:val="Punktygwn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EK_</w:t>
            </w:r>
            <w:r w:rsidR="003D0D18" w:rsidRPr="0023527E">
              <w:rPr>
                <w:rFonts w:ascii="Corbel" w:hAnsi="Corbel"/>
              </w:rPr>
              <w:t>0</w:t>
            </w:r>
            <w:r w:rsidR="00695868" w:rsidRPr="0023527E">
              <w:rPr>
                <w:rFonts w:ascii="Corbel" w:hAnsi="Corbel"/>
              </w:rPr>
              <w:t>2</w:t>
            </w:r>
          </w:p>
        </w:tc>
        <w:tc>
          <w:tcPr>
            <w:tcW w:w="5974" w:type="dxa"/>
            <w:shd w:val="clear" w:color="auto" w:fill="auto"/>
          </w:tcPr>
          <w:p w14:paraId="768A6B4C" w14:textId="4565E132" w:rsidR="0085747A" w:rsidRPr="0023527E" w:rsidRDefault="00CF1706" w:rsidP="00B60C55">
            <w:r w:rsidRPr="0023527E">
              <w:t>s</w:t>
            </w:r>
            <w:r w:rsidR="00F82045" w:rsidRPr="0023527E">
              <w:t>tudent zna i rozumie mechanizmy</w:t>
            </w:r>
            <w:r w:rsidR="000E6594" w:rsidRPr="0023527E">
              <w:t xml:space="preserve"> funkcjonowania człowieka w strukturach społecznych i instytucjach życia publicznego</w:t>
            </w:r>
          </w:p>
        </w:tc>
        <w:tc>
          <w:tcPr>
            <w:tcW w:w="1865" w:type="dxa"/>
            <w:shd w:val="clear" w:color="auto" w:fill="auto"/>
          </w:tcPr>
          <w:p w14:paraId="374345E2" w14:textId="5ABCD859" w:rsidR="0085747A" w:rsidRPr="0023527E" w:rsidRDefault="00EC29E1" w:rsidP="00B60C55">
            <w:pPr>
              <w:pStyle w:val="Punktygwn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K_W08</w:t>
            </w:r>
          </w:p>
        </w:tc>
      </w:tr>
      <w:tr w:rsidR="00FC75BA" w:rsidRPr="0023527E" w14:paraId="2E766E83" w14:textId="77777777" w:rsidTr="000F16B0">
        <w:trPr>
          <w:trHeight w:val="733"/>
        </w:trPr>
        <w:tc>
          <w:tcPr>
            <w:tcW w:w="1681" w:type="dxa"/>
          </w:tcPr>
          <w:p w14:paraId="589817F0" w14:textId="3316AFF1" w:rsidR="00FC75BA" w:rsidRPr="0023527E" w:rsidRDefault="00FC75BA" w:rsidP="00B60C55">
            <w:pPr>
              <w:pStyle w:val="Punktygwn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EK_03</w:t>
            </w:r>
          </w:p>
        </w:tc>
        <w:tc>
          <w:tcPr>
            <w:tcW w:w="5974" w:type="dxa"/>
            <w:shd w:val="clear" w:color="auto" w:fill="auto"/>
          </w:tcPr>
          <w:p w14:paraId="5DDB4966" w14:textId="0AFD2922" w:rsidR="00FC75BA" w:rsidRPr="0023527E" w:rsidRDefault="000E6594" w:rsidP="00B60C55">
            <w:r w:rsidRPr="0023527E">
              <w:t>student zna ścieżki projektowania własnego rozwoju w obszarze pracy socjalnej</w:t>
            </w:r>
          </w:p>
        </w:tc>
        <w:tc>
          <w:tcPr>
            <w:tcW w:w="1865" w:type="dxa"/>
            <w:shd w:val="clear" w:color="auto" w:fill="auto"/>
          </w:tcPr>
          <w:p w14:paraId="409BA785" w14:textId="2D1FA849" w:rsidR="00FC75BA" w:rsidRPr="0023527E" w:rsidRDefault="00FC75BA" w:rsidP="00B60C55">
            <w:pPr>
              <w:pStyle w:val="Punktygwn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K_W14</w:t>
            </w:r>
          </w:p>
        </w:tc>
      </w:tr>
      <w:tr w:rsidR="00357109" w:rsidRPr="0023527E" w14:paraId="0D6F28B7" w14:textId="77777777" w:rsidTr="005602F2">
        <w:trPr>
          <w:trHeight w:val="405"/>
        </w:trPr>
        <w:tc>
          <w:tcPr>
            <w:tcW w:w="1681" w:type="dxa"/>
          </w:tcPr>
          <w:p w14:paraId="624D99DA" w14:textId="26B0E1FA" w:rsidR="00357109" w:rsidRPr="0023527E" w:rsidRDefault="00785B7B" w:rsidP="00B60C55">
            <w:pPr>
              <w:pStyle w:val="Punktygwn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EK_04</w:t>
            </w:r>
          </w:p>
        </w:tc>
        <w:tc>
          <w:tcPr>
            <w:tcW w:w="5974" w:type="dxa"/>
            <w:shd w:val="clear" w:color="auto" w:fill="auto"/>
          </w:tcPr>
          <w:p w14:paraId="561427E5" w14:textId="67F0C242" w:rsidR="00357109" w:rsidRPr="0023527E" w:rsidRDefault="000E6594" w:rsidP="00B60C55">
            <w:r w:rsidRPr="0023527E">
              <w:t>samodzielnie planować i realizować własne uczenie się przez całe życie</w:t>
            </w:r>
          </w:p>
        </w:tc>
        <w:tc>
          <w:tcPr>
            <w:tcW w:w="1865" w:type="dxa"/>
            <w:shd w:val="clear" w:color="auto" w:fill="auto"/>
          </w:tcPr>
          <w:p w14:paraId="5E4B6504" w14:textId="77777777" w:rsidR="00357109" w:rsidRPr="0023527E" w:rsidRDefault="00357109" w:rsidP="00B60C55">
            <w:pPr>
              <w:pStyle w:val="Punktygwn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K_U16</w:t>
            </w:r>
          </w:p>
        </w:tc>
      </w:tr>
      <w:tr w:rsidR="00357109" w:rsidRPr="0023527E" w14:paraId="78632E1E" w14:textId="77777777" w:rsidTr="005602F2">
        <w:trPr>
          <w:trHeight w:val="345"/>
        </w:trPr>
        <w:tc>
          <w:tcPr>
            <w:tcW w:w="1681" w:type="dxa"/>
          </w:tcPr>
          <w:p w14:paraId="4664D265" w14:textId="45CD11CC" w:rsidR="00357109" w:rsidRPr="0023527E" w:rsidRDefault="00785B7B" w:rsidP="00B60C55">
            <w:pPr>
              <w:pStyle w:val="Punktygwn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EK_05</w:t>
            </w:r>
          </w:p>
        </w:tc>
        <w:tc>
          <w:tcPr>
            <w:tcW w:w="5974" w:type="dxa"/>
            <w:shd w:val="clear" w:color="auto" w:fill="auto"/>
          </w:tcPr>
          <w:p w14:paraId="24E83DFE" w14:textId="554DA2A5" w:rsidR="00357109" w:rsidRPr="0023527E" w:rsidRDefault="000E6594" w:rsidP="00B60C55">
            <w:r w:rsidRPr="0023527E">
              <w:t>doskonalić umiejętności w zakresie rozwoju osobistego, w tym wyznaczania kierunków własnego rozwoju i kształcenia zawodowego oraz dokształcania się w sferze zawodowej</w:t>
            </w:r>
          </w:p>
        </w:tc>
        <w:tc>
          <w:tcPr>
            <w:tcW w:w="1865" w:type="dxa"/>
            <w:shd w:val="clear" w:color="auto" w:fill="auto"/>
          </w:tcPr>
          <w:p w14:paraId="17B9939D" w14:textId="77777777" w:rsidR="00357109" w:rsidRPr="0023527E" w:rsidRDefault="00357109" w:rsidP="00B60C55">
            <w:pPr>
              <w:pStyle w:val="Punktygwn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K_U17</w:t>
            </w:r>
          </w:p>
          <w:p w14:paraId="7C9EEFD1" w14:textId="2D51F4B3" w:rsidR="00357109" w:rsidRPr="0023527E" w:rsidRDefault="00357109" w:rsidP="00B60C55">
            <w:pPr>
              <w:pStyle w:val="Punktygwn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K_U19</w:t>
            </w:r>
          </w:p>
        </w:tc>
      </w:tr>
      <w:tr w:rsidR="00BA5038" w:rsidRPr="0023527E" w14:paraId="75632FB8" w14:textId="77777777" w:rsidTr="005602F2">
        <w:trPr>
          <w:trHeight w:val="226"/>
        </w:trPr>
        <w:tc>
          <w:tcPr>
            <w:tcW w:w="1681" w:type="dxa"/>
          </w:tcPr>
          <w:p w14:paraId="31F10DFA" w14:textId="47DA1EB4" w:rsidR="00BA5038" w:rsidRPr="0023527E" w:rsidRDefault="00785B7B" w:rsidP="00B60C55">
            <w:pPr>
              <w:pStyle w:val="Punktygwne"/>
              <w:rPr>
                <w:rFonts w:ascii="Corbel" w:hAnsi="Corbel"/>
                <w:highlight w:val="yellow"/>
              </w:rPr>
            </w:pPr>
            <w:r w:rsidRPr="0023527E">
              <w:rPr>
                <w:rFonts w:ascii="Corbel" w:hAnsi="Corbel"/>
                <w:highlight w:val="yellow"/>
              </w:rPr>
              <w:t>EK_06,07</w:t>
            </w:r>
          </w:p>
        </w:tc>
        <w:tc>
          <w:tcPr>
            <w:tcW w:w="5974" w:type="dxa"/>
            <w:shd w:val="clear" w:color="auto" w:fill="auto"/>
          </w:tcPr>
          <w:p w14:paraId="07B206D1" w14:textId="6C3A2BBE" w:rsidR="00BA5038" w:rsidRPr="0023527E" w:rsidRDefault="000E6594" w:rsidP="00B60C55">
            <w:pPr>
              <w:rPr>
                <w:highlight w:val="yellow"/>
              </w:rPr>
            </w:pPr>
            <w:r w:rsidRPr="0023527E">
              <w:rPr>
                <w:highlight w:val="yellow"/>
              </w:rPr>
              <w:t xml:space="preserve">student jest gotów myślenia w sposób przedsiębiorczy oraz uczestnictwa w grupach, organizacjach, instytucjach podejmujących działania socjalne i realizujących projekty </w:t>
            </w:r>
            <w:commentRangeStart w:id="1"/>
            <w:r w:rsidRPr="0023527E">
              <w:rPr>
                <w:highlight w:val="yellow"/>
              </w:rPr>
              <w:t>społeczne</w:t>
            </w:r>
            <w:commentRangeEnd w:id="1"/>
            <w:r w:rsidR="00C533B6" w:rsidRPr="0023527E">
              <w:rPr>
                <w:rStyle w:val="Odwoaniedokomentarza"/>
              </w:rPr>
              <w:commentReference w:id="1"/>
            </w:r>
          </w:p>
        </w:tc>
        <w:tc>
          <w:tcPr>
            <w:tcW w:w="1865" w:type="dxa"/>
            <w:shd w:val="clear" w:color="auto" w:fill="auto"/>
          </w:tcPr>
          <w:p w14:paraId="53BC2EFB" w14:textId="18AB04B7" w:rsidR="00BA5038" w:rsidRPr="0023527E" w:rsidRDefault="00BA5038" w:rsidP="00B60C55">
            <w:pPr>
              <w:pStyle w:val="Punktygwn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K_K06</w:t>
            </w:r>
          </w:p>
        </w:tc>
      </w:tr>
      <w:tr w:rsidR="00BA5038" w:rsidRPr="0023527E" w14:paraId="5BAF1F23" w14:textId="77777777" w:rsidTr="005602F2">
        <w:trPr>
          <w:trHeight w:val="196"/>
        </w:trPr>
        <w:tc>
          <w:tcPr>
            <w:tcW w:w="1681" w:type="dxa"/>
          </w:tcPr>
          <w:p w14:paraId="06D4384B" w14:textId="387764E3" w:rsidR="00BA5038" w:rsidRPr="0023527E" w:rsidRDefault="00785B7B" w:rsidP="00B60C55">
            <w:pPr>
              <w:pStyle w:val="Punktygwn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EK_08</w:t>
            </w:r>
          </w:p>
        </w:tc>
        <w:tc>
          <w:tcPr>
            <w:tcW w:w="5974" w:type="dxa"/>
            <w:shd w:val="clear" w:color="auto" w:fill="auto"/>
          </w:tcPr>
          <w:p w14:paraId="16805BE8" w14:textId="58D5D7BD" w:rsidR="00BA5038" w:rsidRPr="0023527E" w:rsidRDefault="000E6594" w:rsidP="00B60C55">
            <w:r w:rsidRPr="0023527E">
              <w:t xml:space="preserve"> student jest gotów adaptacji i działania w sytuacjach trudnych oraz negocjowania stanowisk rozpoznając własne ograniczenia w pracy z innymi</w:t>
            </w:r>
          </w:p>
        </w:tc>
        <w:tc>
          <w:tcPr>
            <w:tcW w:w="1865" w:type="dxa"/>
            <w:shd w:val="clear" w:color="auto" w:fill="auto"/>
          </w:tcPr>
          <w:p w14:paraId="13806177" w14:textId="730EB6A0" w:rsidR="00BA5038" w:rsidRPr="0023527E" w:rsidRDefault="00BA5038" w:rsidP="00B60C55">
            <w:pPr>
              <w:pStyle w:val="Podpunkty"/>
              <w:rPr>
                <w:rFonts w:ascii="Corbel" w:hAnsi="Corbel"/>
              </w:rPr>
            </w:pPr>
            <w:r w:rsidRPr="0023527E">
              <w:rPr>
                <w:rFonts w:ascii="Corbel" w:eastAsiaTheme="minorHAnsi" w:hAnsi="Corbel"/>
              </w:rPr>
              <w:t>K_K07</w:t>
            </w:r>
          </w:p>
          <w:p w14:paraId="555291C5" w14:textId="3F27C256" w:rsidR="00BA5038" w:rsidRPr="0023527E" w:rsidRDefault="00BA5038" w:rsidP="00B60C55">
            <w:pPr>
              <w:pStyle w:val="Punktygwne"/>
              <w:rPr>
                <w:rFonts w:ascii="Corbel" w:hAnsi="Corbel"/>
              </w:rPr>
            </w:pPr>
          </w:p>
        </w:tc>
      </w:tr>
    </w:tbl>
    <w:p w14:paraId="19CF2B50" w14:textId="77777777" w:rsidR="00503D0F" w:rsidRDefault="00503D0F" w:rsidP="00B60C55">
      <w:pPr>
        <w:pStyle w:val="Akapitzlist"/>
      </w:pPr>
    </w:p>
    <w:p w14:paraId="4F58E1FA" w14:textId="679E7E71" w:rsidR="0085747A" w:rsidRPr="00503D0F" w:rsidRDefault="00675843" w:rsidP="00B60C55">
      <w:pPr>
        <w:pStyle w:val="Akapitzlist"/>
        <w:rPr>
          <w:b/>
        </w:rPr>
      </w:pPr>
      <w:r w:rsidRPr="00503D0F">
        <w:rPr>
          <w:b/>
        </w:rPr>
        <w:t>3.3</w:t>
      </w:r>
      <w:r w:rsidR="001D7B54" w:rsidRPr="00503D0F">
        <w:rPr>
          <w:b/>
        </w:rPr>
        <w:t xml:space="preserve"> </w:t>
      </w:r>
      <w:r w:rsidR="0085747A" w:rsidRPr="00503D0F">
        <w:rPr>
          <w:b/>
        </w:rPr>
        <w:t>T</w:t>
      </w:r>
      <w:r w:rsidR="001D7B54" w:rsidRPr="00503D0F">
        <w:rPr>
          <w:b/>
        </w:rPr>
        <w:t xml:space="preserve">reści programowe </w:t>
      </w:r>
    </w:p>
    <w:p w14:paraId="1FE208B7" w14:textId="4F7EF0E9" w:rsidR="0085747A" w:rsidRPr="0023527E" w:rsidRDefault="0085747A" w:rsidP="00B60C55">
      <w:pPr>
        <w:pStyle w:val="Akapitzlist"/>
        <w:numPr>
          <w:ilvl w:val="0"/>
          <w:numId w:val="1"/>
        </w:numPr>
      </w:pPr>
      <w:r w:rsidRPr="0023527E">
        <w:t xml:space="preserve">Problematyka wykładu </w:t>
      </w:r>
      <w:r w:rsidR="00BB2ABA" w:rsidRPr="0023527E">
        <w:t>- nie dotyczy</w:t>
      </w:r>
    </w:p>
    <w:p w14:paraId="3D75269A" w14:textId="77777777" w:rsidR="00675843" w:rsidRPr="0023527E" w:rsidRDefault="00675843" w:rsidP="00B60C55">
      <w:pPr>
        <w:pStyle w:val="Akapitzlist"/>
      </w:pPr>
    </w:p>
    <w:p w14:paraId="2F9F7869" w14:textId="77777777" w:rsidR="0085747A" w:rsidRPr="0023527E" w:rsidRDefault="0085747A" w:rsidP="00B60C55">
      <w:pPr>
        <w:pStyle w:val="Akapitzlist"/>
        <w:numPr>
          <w:ilvl w:val="0"/>
          <w:numId w:val="1"/>
        </w:numPr>
      </w:pPr>
      <w:r w:rsidRPr="0023527E">
        <w:t>Problematyka ćwiczeń, konwersator</w:t>
      </w:r>
      <w:r w:rsidR="005F76A3" w:rsidRPr="0023527E">
        <w:t>iów</w:t>
      </w:r>
      <w:r w:rsidRPr="0023527E">
        <w:t>, laborator</w:t>
      </w:r>
      <w:r w:rsidR="005F76A3" w:rsidRPr="0023527E">
        <w:t>iów</w:t>
      </w:r>
      <w:r w:rsidR="009F4610" w:rsidRPr="0023527E">
        <w:t xml:space="preserve">, </w:t>
      </w:r>
      <w:r w:rsidRPr="0023527E">
        <w:t xml:space="preserve">zajęć praktycznych </w:t>
      </w:r>
    </w:p>
    <w:p w14:paraId="13DB1DCD" w14:textId="77777777" w:rsidR="0085747A" w:rsidRPr="0023527E" w:rsidRDefault="0085747A" w:rsidP="00B60C55">
      <w:pPr>
        <w:pStyle w:val="Akapitzlis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3527E" w14:paraId="6D795B59" w14:textId="77777777" w:rsidTr="0000778A">
        <w:tc>
          <w:tcPr>
            <w:tcW w:w="9520" w:type="dxa"/>
          </w:tcPr>
          <w:p w14:paraId="58130A27" w14:textId="77777777" w:rsidR="0085747A" w:rsidRPr="0023527E" w:rsidRDefault="0085747A" w:rsidP="0003547A">
            <w:pPr>
              <w:pStyle w:val="Akapitzlist"/>
              <w:ind w:left="0"/>
            </w:pPr>
            <w:r w:rsidRPr="0023527E">
              <w:t>Treści merytoryczne</w:t>
            </w:r>
          </w:p>
        </w:tc>
      </w:tr>
      <w:tr w:rsidR="00961134" w:rsidRPr="0023527E" w14:paraId="4B8F85BB" w14:textId="77777777" w:rsidTr="0000778A">
        <w:tc>
          <w:tcPr>
            <w:tcW w:w="9520" w:type="dxa"/>
          </w:tcPr>
          <w:p w14:paraId="63B255B9" w14:textId="7856B1D8" w:rsidR="00961134" w:rsidRPr="0023527E" w:rsidRDefault="001801E5" w:rsidP="0003547A">
            <w:pPr>
              <w:pStyle w:val="Akapitzlist"/>
              <w:ind w:left="0"/>
            </w:pPr>
            <w:r w:rsidRPr="0023527E">
              <w:t xml:space="preserve">Komunikowanie między ludźmi – ujęcie socjologiczne (interakcjonizm symboliczny, koncepcja E. </w:t>
            </w:r>
            <w:proofErr w:type="spellStart"/>
            <w:r w:rsidRPr="0023527E">
              <w:t>Goffmana</w:t>
            </w:r>
            <w:proofErr w:type="spellEnd"/>
            <w:r w:rsidRPr="0023527E">
              <w:t>).</w:t>
            </w:r>
          </w:p>
        </w:tc>
      </w:tr>
      <w:tr w:rsidR="00961134" w:rsidRPr="0023527E" w14:paraId="1667F76C" w14:textId="77777777" w:rsidTr="0000778A">
        <w:tc>
          <w:tcPr>
            <w:tcW w:w="9520" w:type="dxa"/>
          </w:tcPr>
          <w:p w14:paraId="3313B733" w14:textId="0DDD5DC4" w:rsidR="00961134" w:rsidRPr="0023527E" w:rsidRDefault="000818F9" w:rsidP="0003547A">
            <w:pPr>
              <w:pStyle w:val="Akapitzlist"/>
              <w:ind w:left="0"/>
            </w:pPr>
            <w:r w:rsidRPr="0023527E">
              <w:t>Rozwojowe aspekty komunikacji - nabywanie umiejętności komunikacyjnych</w:t>
            </w:r>
          </w:p>
        </w:tc>
      </w:tr>
      <w:tr w:rsidR="00961134" w:rsidRPr="0023527E" w14:paraId="1DA6FF74" w14:textId="77777777" w:rsidTr="0000778A">
        <w:tc>
          <w:tcPr>
            <w:tcW w:w="9520" w:type="dxa"/>
          </w:tcPr>
          <w:p w14:paraId="604A4E34" w14:textId="2B5FD1EC" w:rsidR="00961134" w:rsidRPr="0023527E" w:rsidRDefault="000818F9" w:rsidP="0003547A">
            <w:pPr>
              <w:pStyle w:val="Akapitzlist"/>
              <w:ind w:left="0"/>
            </w:pPr>
            <w:r w:rsidRPr="0023527E">
              <w:t>Komunikowanie w grupie. Komunikacja interpersonalna w zarządzaniu projektami</w:t>
            </w:r>
          </w:p>
        </w:tc>
      </w:tr>
      <w:tr w:rsidR="00961134" w:rsidRPr="0023527E" w14:paraId="4BE96B94" w14:textId="77777777" w:rsidTr="0000778A">
        <w:tc>
          <w:tcPr>
            <w:tcW w:w="9520" w:type="dxa"/>
          </w:tcPr>
          <w:p w14:paraId="22E1CFB1" w14:textId="29B5868A" w:rsidR="00961134" w:rsidRPr="0023527E" w:rsidRDefault="00E94C72" w:rsidP="0003547A">
            <w:pPr>
              <w:pStyle w:val="Akapitzlist"/>
              <w:ind w:left="0"/>
            </w:pPr>
            <w:r w:rsidRPr="0023527E">
              <w:t>Charakterystyka zawodu edukatora społecznego</w:t>
            </w:r>
          </w:p>
        </w:tc>
      </w:tr>
      <w:tr w:rsidR="00961134" w:rsidRPr="0023527E" w14:paraId="6C6D2F18" w14:textId="77777777" w:rsidTr="0000778A">
        <w:tc>
          <w:tcPr>
            <w:tcW w:w="9520" w:type="dxa"/>
          </w:tcPr>
          <w:p w14:paraId="41120C43" w14:textId="79FF67A8" w:rsidR="00961134" w:rsidRPr="0023527E" w:rsidRDefault="00641024" w:rsidP="0003547A">
            <w:pPr>
              <w:pStyle w:val="Akapitzlist"/>
              <w:ind w:left="0"/>
            </w:pPr>
            <w:r w:rsidRPr="0023527E">
              <w:t>Kompetencje</w:t>
            </w:r>
            <w:r w:rsidR="00E94C72" w:rsidRPr="0023527E">
              <w:t xml:space="preserve"> i umiejętności </w:t>
            </w:r>
            <w:r w:rsidRPr="0023527E">
              <w:t>w pracy edukatora</w:t>
            </w:r>
          </w:p>
        </w:tc>
      </w:tr>
      <w:tr w:rsidR="00961134" w:rsidRPr="0023527E" w14:paraId="6C6BBE02" w14:textId="77777777" w:rsidTr="0000778A">
        <w:tc>
          <w:tcPr>
            <w:tcW w:w="9520" w:type="dxa"/>
          </w:tcPr>
          <w:p w14:paraId="31999812" w14:textId="63FA68A4" w:rsidR="00961134" w:rsidRPr="0023527E" w:rsidRDefault="00641024" w:rsidP="0003547A">
            <w:pPr>
              <w:pStyle w:val="Akapitzlist"/>
              <w:ind w:left="0"/>
            </w:pPr>
            <w:proofErr w:type="spellStart"/>
            <w:r w:rsidRPr="0023527E">
              <w:t>Superwizja</w:t>
            </w:r>
            <w:proofErr w:type="spellEnd"/>
            <w:r w:rsidRPr="0023527E">
              <w:t xml:space="preserve"> w pracy edukatora</w:t>
            </w:r>
          </w:p>
        </w:tc>
      </w:tr>
      <w:tr w:rsidR="00961134" w:rsidRPr="0023527E" w14:paraId="6EAF769B" w14:textId="77777777" w:rsidTr="0000778A">
        <w:tc>
          <w:tcPr>
            <w:tcW w:w="9520" w:type="dxa"/>
          </w:tcPr>
          <w:p w14:paraId="3A1264BD" w14:textId="5C120948" w:rsidR="00961134" w:rsidRPr="0023527E" w:rsidRDefault="00F223AA" w:rsidP="0003547A">
            <w:pPr>
              <w:pStyle w:val="Akapitzlist"/>
              <w:ind w:left="0"/>
            </w:pPr>
            <w:r w:rsidRPr="0023527E">
              <w:t>Programy kształcenia edukatorów w Polsce</w:t>
            </w:r>
          </w:p>
        </w:tc>
      </w:tr>
      <w:tr w:rsidR="00961134" w:rsidRPr="0023527E" w14:paraId="1354306B" w14:textId="77777777" w:rsidTr="0000778A">
        <w:tc>
          <w:tcPr>
            <w:tcW w:w="9520" w:type="dxa"/>
          </w:tcPr>
          <w:p w14:paraId="0CC8EDB7" w14:textId="3BDF20F0" w:rsidR="00961134" w:rsidRPr="0023527E" w:rsidRDefault="00F223AA" w:rsidP="0003547A">
            <w:pPr>
              <w:pStyle w:val="Akapitzlist"/>
              <w:ind w:left="0"/>
            </w:pPr>
            <w:r w:rsidRPr="0023527E">
              <w:rPr>
                <w:shd w:val="clear" w:color="auto" w:fill="F9F9F9"/>
              </w:rPr>
              <w:t>Umiejętności interpersonalne edukatorów w pracy z różnymi grupami klientów pomocy społecznej</w:t>
            </w:r>
          </w:p>
        </w:tc>
      </w:tr>
      <w:tr w:rsidR="00961134" w:rsidRPr="0023527E" w14:paraId="05F912B9" w14:textId="77777777" w:rsidTr="0000778A">
        <w:tc>
          <w:tcPr>
            <w:tcW w:w="9520" w:type="dxa"/>
          </w:tcPr>
          <w:p w14:paraId="661670FA" w14:textId="142704E4" w:rsidR="00961134" w:rsidRPr="0023527E" w:rsidRDefault="009B6EDB" w:rsidP="00B60C55">
            <w:r w:rsidRPr="0023527E">
              <w:rPr>
                <w:lang w:eastAsia="pl-PL"/>
              </w:rPr>
              <w:t>Projektowanie działań z obszaru promocji zdrowia i edukacji zdrowotnej</w:t>
            </w:r>
          </w:p>
        </w:tc>
      </w:tr>
    </w:tbl>
    <w:p w14:paraId="6C7C41DE" w14:textId="77777777" w:rsidR="0085747A" w:rsidRPr="0023527E" w:rsidRDefault="009F4610" w:rsidP="00B60C55">
      <w:pPr>
        <w:pStyle w:val="Punktygwne"/>
        <w:rPr>
          <w:rFonts w:ascii="Corbel" w:hAnsi="Corbel"/>
        </w:rPr>
      </w:pPr>
      <w:r w:rsidRPr="0023527E">
        <w:rPr>
          <w:rFonts w:ascii="Corbel" w:hAnsi="Corbel"/>
        </w:rPr>
        <w:t xml:space="preserve">3.4 Metody dydaktyczne </w:t>
      </w:r>
    </w:p>
    <w:p w14:paraId="75F7D03D" w14:textId="1EA54EDC" w:rsidR="0085747A" w:rsidRPr="00FD1DBD" w:rsidRDefault="004972E0" w:rsidP="00B60C55">
      <w:pPr>
        <w:pStyle w:val="Punktygwne"/>
        <w:rPr>
          <w:rFonts w:ascii="Corbel" w:hAnsi="Corbel"/>
          <w:b w:val="0"/>
        </w:rPr>
      </w:pPr>
      <w:r w:rsidRPr="00FD1DBD">
        <w:rPr>
          <w:rFonts w:ascii="Corbel" w:hAnsi="Corbel"/>
          <w:b w:val="0"/>
        </w:rPr>
        <w:t>Mini-wykłady wprowadzające tematykę, praca z tekstem, praca w małych grupach, zadania indywidualne, zadania grupowe, metody warsztatowe</w:t>
      </w:r>
    </w:p>
    <w:p w14:paraId="63101A83" w14:textId="77777777" w:rsidR="0085747A" w:rsidRPr="0023527E" w:rsidRDefault="00C61DC5" w:rsidP="00B60C55">
      <w:pPr>
        <w:pStyle w:val="Punktygwne"/>
        <w:rPr>
          <w:rFonts w:ascii="Corbel" w:hAnsi="Corbel"/>
        </w:rPr>
      </w:pPr>
      <w:r w:rsidRPr="0023527E">
        <w:rPr>
          <w:rFonts w:ascii="Corbel" w:hAnsi="Corbel"/>
        </w:rPr>
        <w:t xml:space="preserve">4. </w:t>
      </w:r>
      <w:r w:rsidR="0085747A" w:rsidRPr="0023527E">
        <w:rPr>
          <w:rFonts w:ascii="Corbel" w:hAnsi="Corbel"/>
        </w:rPr>
        <w:t>METODY I KRYTERIA OCENY</w:t>
      </w:r>
      <w:r w:rsidR="009F4610" w:rsidRPr="0023527E">
        <w:rPr>
          <w:rFonts w:ascii="Corbel" w:hAnsi="Corbel"/>
        </w:rPr>
        <w:t xml:space="preserve"> </w:t>
      </w:r>
    </w:p>
    <w:p w14:paraId="5A0ADABC" w14:textId="77777777" w:rsidR="0085747A" w:rsidRPr="0023527E" w:rsidRDefault="0085747A" w:rsidP="00B60C55">
      <w:pPr>
        <w:pStyle w:val="Punktygwne"/>
        <w:rPr>
          <w:rFonts w:ascii="Corbel" w:hAnsi="Corbel"/>
        </w:rPr>
      </w:pPr>
      <w:r w:rsidRPr="0023527E">
        <w:rPr>
          <w:rFonts w:ascii="Corbel" w:hAnsi="Corbel"/>
        </w:rPr>
        <w:t xml:space="preserve">4.1 Sposoby weryfikacji efektów </w:t>
      </w:r>
      <w:r w:rsidR="00C05F44" w:rsidRPr="0023527E">
        <w:rPr>
          <w:rFonts w:ascii="Corbel" w:hAnsi="Corbel"/>
        </w:rPr>
        <w:t>uczenia się</w:t>
      </w:r>
    </w:p>
    <w:p w14:paraId="6D763C54" w14:textId="77777777" w:rsidR="0085747A" w:rsidRPr="0023527E" w:rsidRDefault="0085747A" w:rsidP="00B60C55">
      <w:pPr>
        <w:pStyle w:val="Punktygwne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2"/>
        <w:gridCol w:w="5265"/>
        <w:gridCol w:w="2343"/>
      </w:tblGrid>
      <w:tr w:rsidR="0085747A" w:rsidRPr="0023527E" w14:paraId="7547BAFE" w14:textId="77777777" w:rsidTr="003D0D18">
        <w:tc>
          <w:tcPr>
            <w:tcW w:w="1912" w:type="dxa"/>
            <w:vAlign w:val="center"/>
          </w:tcPr>
          <w:p w14:paraId="6BF56124" w14:textId="77777777" w:rsidR="0085747A" w:rsidRPr="0023527E" w:rsidRDefault="0071620A" w:rsidP="008D2F19">
            <w:pPr>
              <w:pStyle w:val="Punktygwne"/>
              <w:jc w:val="center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Symbol efektu</w:t>
            </w:r>
          </w:p>
        </w:tc>
        <w:tc>
          <w:tcPr>
            <w:tcW w:w="5265" w:type="dxa"/>
            <w:vAlign w:val="center"/>
          </w:tcPr>
          <w:p w14:paraId="3F9CA162" w14:textId="77777777" w:rsidR="0085747A" w:rsidRPr="0023527E" w:rsidRDefault="00F974DA" w:rsidP="008D2F19">
            <w:pPr>
              <w:pStyle w:val="Punktygwne"/>
              <w:jc w:val="center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Metody oceny efektów uczenia się</w:t>
            </w:r>
          </w:p>
          <w:p w14:paraId="76E7F774" w14:textId="77777777" w:rsidR="0085747A" w:rsidRPr="0023527E" w:rsidRDefault="009F4610" w:rsidP="008D2F19">
            <w:pPr>
              <w:pStyle w:val="Punktygwne"/>
              <w:jc w:val="center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(</w:t>
            </w:r>
            <w:r w:rsidR="0085747A" w:rsidRPr="0023527E">
              <w:rPr>
                <w:rFonts w:ascii="Corbel" w:hAnsi="Corbel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14:paraId="3C0D0897" w14:textId="16B46A22" w:rsidR="00923D7D" w:rsidRPr="0023527E" w:rsidRDefault="0085747A" w:rsidP="008D2F19">
            <w:pPr>
              <w:pStyle w:val="Punktygwne"/>
              <w:jc w:val="center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Forma zajęć dydaktycznych</w:t>
            </w:r>
          </w:p>
          <w:p w14:paraId="5B0F4E9D" w14:textId="77777777" w:rsidR="0085747A" w:rsidRPr="0023527E" w:rsidRDefault="0085747A" w:rsidP="008D2F19">
            <w:pPr>
              <w:pStyle w:val="Punktygwne"/>
              <w:jc w:val="center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 xml:space="preserve">(w, </w:t>
            </w:r>
            <w:proofErr w:type="spellStart"/>
            <w:r w:rsidRPr="0023527E">
              <w:rPr>
                <w:rFonts w:ascii="Corbel" w:hAnsi="Corbel"/>
              </w:rPr>
              <w:t>ćw</w:t>
            </w:r>
            <w:proofErr w:type="spellEnd"/>
            <w:r w:rsidRPr="0023527E">
              <w:rPr>
                <w:rFonts w:ascii="Corbel" w:hAnsi="Corbel"/>
              </w:rPr>
              <w:t>, …)</w:t>
            </w:r>
          </w:p>
        </w:tc>
      </w:tr>
      <w:tr w:rsidR="003D0D18" w:rsidRPr="0023527E" w14:paraId="61496AC2" w14:textId="77777777" w:rsidTr="003D0D18">
        <w:tc>
          <w:tcPr>
            <w:tcW w:w="1912" w:type="dxa"/>
          </w:tcPr>
          <w:p w14:paraId="5BDD99EF" w14:textId="1CEA656D" w:rsidR="003D0D18" w:rsidRPr="0023527E" w:rsidRDefault="003D0D18" w:rsidP="00B60C55">
            <w:pPr>
              <w:pStyle w:val="Punktygwne"/>
              <w:rPr>
                <w:rFonts w:ascii="Corbel" w:hAnsi="Corbel"/>
              </w:rPr>
            </w:pPr>
            <w:proofErr w:type="spellStart"/>
            <w:r w:rsidRPr="0023527E">
              <w:rPr>
                <w:rFonts w:ascii="Corbel" w:hAnsi="Corbel"/>
              </w:rPr>
              <w:t>ek</w:t>
            </w:r>
            <w:proofErr w:type="spellEnd"/>
            <w:r w:rsidRPr="0023527E">
              <w:rPr>
                <w:rFonts w:ascii="Corbel" w:hAnsi="Corbel"/>
              </w:rPr>
              <w:t xml:space="preserve">_ 01 </w:t>
            </w:r>
            <w:r w:rsidR="003D3F21" w:rsidRPr="0023527E">
              <w:rPr>
                <w:rFonts w:ascii="Corbel" w:hAnsi="Corbel"/>
              </w:rPr>
              <w:t>,02,03</w:t>
            </w:r>
          </w:p>
        </w:tc>
        <w:tc>
          <w:tcPr>
            <w:tcW w:w="5265" w:type="dxa"/>
            <w:vMerge w:val="restart"/>
            <w:shd w:val="clear" w:color="auto" w:fill="auto"/>
            <w:vAlign w:val="center"/>
          </w:tcPr>
          <w:p w14:paraId="5F6742CF" w14:textId="42B3D6E6" w:rsidR="003D0D18" w:rsidRPr="008D2F19" w:rsidRDefault="003D0D18" w:rsidP="008D2F19">
            <w:pPr>
              <w:pStyle w:val="Punktygwne"/>
              <w:jc w:val="center"/>
              <w:rPr>
                <w:rFonts w:ascii="Corbel" w:hAnsi="Corbel"/>
                <w:b w:val="0"/>
              </w:rPr>
            </w:pPr>
            <w:r w:rsidRPr="008D2F19">
              <w:rPr>
                <w:rFonts w:ascii="Corbel" w:hAnsi="Corbel"/>
                <w:b w:val="0"/>
              </w:rPr>
              <w:t>OBSERWACJA W TRAKCIE ZAJĘĆ, ZADANIA INDYWIDUALNE, PROJEKT W MAŁYCH GRUPACH</w:t>
            </w:r>
          </w:p>
        </w:tc>
        <w:tc>
          <w:tcPr>
            <w:tcW w:w="2343" w:type="dxa"/>
            <w:vMerge w:val="restart"/>
            <w:shd w:val="clear" w:color="auto" w:fill="auto"/>
            <w:vAlign w:val="center"/>
          </w:tcPr>
          <w:p w14:paraId="177AE900" w14:textId="26CB1E6D" w:rsidR="003D0D18" w:rsidRPr="008D2F19" w:rsidRDefault="003D0D18" w:rsidP="00B60C55">
            <w:pPr>
              <w:pStyle w:val="Punktygwne"/>
              <w:rPr>
                <w:rFonts w:ascii="Corbel" w:hAnsi="Corbel"/>
                <w:b w:val="0"/>
              </w:rPr>
            </w:pPr>
            <w:r w:rsidRPr="008D2F19">
              <w:rPr>
                <w:rFonts w:ascii="Corbel" w:hAnsi="Corbel"/>
                <w:b w:val="0"/>
              </w:rPr>
              <w:t>KONWERSATORIUM</w:t>
            </w:r>
          </w:p>
        </w:tc>
      </w:tr>
      <w:tr w:rsidR="003D0D18" w:rsidRPr="0023527E" w14:paraId="1D5BE656" w14:textId="77777777" w:rsidTr="003D0D18">
        <w:tc>
          <w:tcPr>
            <w:tcW w:w="1912" w:type="dxa"/>
          </w:tcPr>
          <w:p w14:paraId="5891726F" w14:textId="529C3430" w:rsidR="003D0D18" w:rsidRPr="0023527E" w:rsidRDefault="003D0D18" w:rsidP="00B60C55">
            <w:pPr>
              <w:pStyle w:val="Punktygwn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Ek_ 0</w:t>
            </w:r>
            <w:r w:rsidR="003D3F21" w:rsidRPr="0023527E">
              <w:rPr>
                <w:rFonts w:ascii="Corbel" w:hAnsi="Corbel"/>
              </w:rPr>
              <w:t>4,05</w:t>
            </w:r>
          </w:p>
        </w:tc>
        <w:tc>
          <w:tcPr>
            <w:tcW w:w="5265" w:type="dxa"/>
            <w:vMerge/>
            <w:shd w:val="clear" w:color="auto" w:fill="auto"/>
          </w:tcPr>
          <w:p w14:paraId="5EE003FC" w14:textId="77777777" w:rsidR="003D0D18" w:rsidRPr="0023527E" w:rsidRDefault="003D0D18" w:rsidP="00B60C55">
            <w:pPr>
              <w:pStyle w:val="Punktygwne"/>
              <w:rPr>
                <w:rFonts w:ascii="Corbel" w:hAnsi="Corbel"/>
              </w:rPr>
            </w:pPr>
          </w:p>
        </w:tc>
        <w:tc>
          <w:tcPr>
            <w:tcW w:w="2343" w:type="dxa"/>
            <w:vMerge/>
            <w:shd w:val="clear" w:color="auto" w:fill="auto"/>
          </w:tcPr>
          <w:p w14:paraId="5305B775" w14:textId="77777777" w:rsidR="003D0D18" w:rsidRPr="0023527E" w:rsidRDefault="003D0D18" w:rsidP="00B60C55">
            <w:pPr>
              <w:pStyle w:val="Punktygwne"/>
              <w:rPr>
                <w:rFonts w:ascii="Corbel" w:hAnsi="Corbel"/>
              </w:rPr>
            </w:pPr>
          </w:p>
        </w:tc>
      </w:tr>
      <w:tr w:rsidR="003D0D18" w:rsidRPr="0023527E" w14:paraId="1B1C5582" w14:textId="77777777" w:rsidTr="003D0D18">
        <w:tc>
          <w:tcPr>
            <w:tcW w:w="1912" w:type="dxa"/>
          </w:tcPr>
          <w:p w14:paraId="428AD5DD" w14:textId="3C5DEFA0" w:rsidR="003D0D18" w:rsidRPr="0023527E" w:rsidRDefault="003D0D18" w:rsidP="00B60C55">
            <w:pPr>
              <w:pStyle w:val="Punktygwne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Ek_ 0</w:t>
            </w:r>
            <w:r w:rsidR="003D3F21" w:rsidRPr="0023527E">
              <w:rPr>
                <w:rFonts w:ascii="Corbel" w:hAnsi="Corbel"/>
              </w:rPr>
              <w:t>6,07</w:t>
            </w:r>
          </w:p>
        </w:tc>
        <w:tc>
          <w:tcPr>
            <w:tcW w:w="5265" w:type="dxa"/>
            <w:vMerge/>
            <w:shd w:val="clear" w:color="auto" w:fill="auto"/>
          </w:tcPr>
          <w:p w14:paraId="633B651C" w14:textId="77777777" w:rsidR="003D0D18" w:rsidRPr="0023527E" w:rsidRDefault="003D0D18" w:rsidP="00B60C55">
            <w:pPr>
              <w:pStyle w:val="Punktygwne"/>
              <w:rPr>
                <w:rFonts w:ascii="Corbel" w:hAnsi="Corbel"/>
              </w:rPr>
            </w:pPr>
          </w:p>
        </w:tc>
        <w:tc>
          <w:tcPr>
            <w:tcW w:w="2343" w:type="dxa"/>
            <w:vMerge/>
            <w:shd w:val="clear" w:color="auto" w:fill="auto"/>
          </w:tcPr>
          <w:p w14:paraId="78A2DD9A" w14:textId="77777777" w:rsidR="003D0D18" w:rsidRPr="0023527E" w:rsidRDefault="003D0D18" w:rsidP="00B60C55">
            <w:pPr>
              <w:pStyle w:val="Punktygwne"/>
              <w:rPr>
                <w:rFonts w:ascii="Corbel" w:hAnsi="Corbel"/>
              </w:rPr>
            </w:pPr>
          </w:p>
        </w:tc>
      </w:tr>
      <w:tr w:rsidR="003D0D18" w:rsidRPr="0023527E" w14:paraId="0FD86586" w14:textId="77777777" w:rsidTr="003D0D18">
        <w:tc>
          <w:tcPr>
            <w:tcW w:w="1912" w:type="dxa"/>
          </w:tcPr>
          <w:p w14:paraId="52ED2549" w14:textId="7FE15A59" w:rsidR="003D0D18" w:rsidRPr="0023527E" w:rsidRDefault="003D0D18" w:rsidP="00B60C55">
            <w:pPr>
              <w:pStyle w:val="Punktygwne"/>
              <w:rPr>
                <w:rFonts w:ascii="Corbel" w:hAnsi="Corbel"/>
                <w:bCs/>
              </w:rPr>
            </w:pPr>
            <w:r w:rsidRPr="0023527E">
              <w:rPr>
                <w:rFonts w:ascii="Corbel" w:hAnsi="Corbel"/>
              </w:rPr>
              <w:t>Ek_ 0</w:t>
            </w:r>
            <w:r w:rsidR="003D3F21" w:rsidRPr="0023527E">
              <w:rPr>
                <w:rFonts w:ascii="Corbel" w:hAnsi="Corbel"/>
              </w:rPr>
              <w:t>8</w:t>
            </w:r>
          </w:p>
        </w:tc>
        <w:tc>
          <w:tcPr>
            <w:tcW w:w="5265" w:type="dxa"/>
            <w:vMerge/>
            <w:shd w:val="clear" w:color="auto" w:fill="auto"/>
          </w:tcPr>
          <w:p w14:paraId="6EBC4818" w14:textId="77777777" w:rsidR="003D0D18" w:rsidRPr="0023527E" w:rsidRDefault="003D0D18" w:rsidP="00B60C55">
            <w:pPr>
              <w:pStyle w:val="Punktygwne"/>
              <w:rPr>
                <w:rFonts w:ascii="Corbel" w:hAnsi="Corbel"/>
              </w:rPr>
            </w:pPr>
          </w:p>
        </w:tc>
        <w:tc>
          <w:tcPr>
            <w:tcW w:w="2343" w:type="dxa"/>
            <w:vMerge/>
            <w:shd w:val="clear" w:color="auto" w:fill="auto"/>
          </w:tcPr>
          <w:p w14:paraId="4826B41C" w14:textId="77777777" w:rsidR="003D0D18" w:rsidRPr="0023527E" w:rsidRDefault="003D0D18" w:rsidP="00B60C55">
            <w:pPr>
              <w:pStyle w:val="Punktygwne"/>
              <w:rPr>
                <w:rFonts w:ascii="Corbel" w:hAnsi="Corbel"/>
              </w:rPr>
            </w:pPr>
          </w:p>
        </w:tc>
      </w:tr>
    </w:tbl>
    <w:p w14:paraId="56B24BAD" w14:textId="77777777" w:rsidR="008D2F19" w:rsidRDefault="008D2F19" w:rsidP="008D2F19">
      <w:pPr>
        <w:pStyle w:val="Punktygwne"/>
        <w:spacing w:before="0" w:after="0"/>
        <w:rPr>
          <w:rFonts w:ascii="Corbel" w:hAnsi="Corbel"/>
        </w:rPr>
      </w:pPr>
    </w:p>
    <w:p w14:paraId="4308F1D9" w14:textId="2A4FE934" w:rsidR="0085747A" w:rsidRDefault="003E1941" w:rsidP="008D2F19">
      <w:pPr>
        <w:pStyle w:val="Punktygwne"/>
        <w:spacing w:before="0" w:after="0"/>
        <w:rPr>
          <w:rFonts w:ascii="Corbel" w:hAnsi="Corbel"/>
        </w:rPr>
      </w:pPr>
      <w:r w:rsidRPr="0023527E">
        <w:rPr>
          <w:rFonts w:ascii="Corbel" w:hAnsi="Corbel"/>
        </w:rPr>
        <w:t xml:space="preserve">4.2 </w:t>
      </w:r>
      <w:r w:rsidR="0085747A" w:rsidRPr="0023527E">
        <w:rPr>
          <w:rFonts w:ascii="Corbel" w:hAnsi="Corbel"/>
        </w:rPr>
        <w:t>Warunki zaliczenia przedmiotu (kryteria oceniania)</w:t>
      </w:r>
      <w:r w:rsidR="00923D7D" w:rsidRPr="0023527E">
        <w:rPr>
          <w:rFonts w:ascii="Corbel" w:hAnsi="Corbel"/>
        </w:rPr>
        <w:t xml:space="preserve"> </w:t>
      </w:r>
    </w:p>
    <w:p w14:paraId="46E2175B" w14:textId="77777777" w:rsidR="008D2F19" w:rsidRPr="0023527E" w:rsidRDefault="008D2F19" w:rsidP="008D2F19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3527E" w14:paraId="0F208C66" w14:textId="77777777" w:rsidTr="008D2F19">
        <w:tc>
          <w:tcPr>
            <w:tcW w:w="9520" w:type="dxa"/>
          </w:tcPr>
          <w:p w14:paraId="7E15385F" w14:textId="1318A251" w:rsidR="0085747A" w:rsidRPr="008D2F19" w:rsidRDefault="004972E0" w:rsidP="00B60C55">
            <w:pPr>
              <w:pStyle w:val="Punktygwne"/>
              <w:rPr>
                <w:rFonts w:ascii="Corbel" w:hAnsi="Corbel"/>
                <w:b w:val="0"/>
              </w:rPr>
            </w:pPr>
            <w:r w:rsidRPr="008D2F19">
              <w:rPr>
                <w:rFonts w:ascii="Corbel" w:hAnsi="Corbel"/>
                <w:b w:val="0"/>
              </w:rPr>
              <w:t>Przygotowanie i aktywność na zajęciach, realizacja cząstkowych projektów indywidualnych i grupowych</w:t>
            </w:r>
          </w:p>
        </w:tc>
      </w:tr>
    </w:tbl>
    <w:p w14:paraId="6EB6F081" w14:textId="77777777" w:rsidR="0085747A" w:rsidRPr="0023527E" w:rsidRDefault="0085747A" w:rsidP="00B60C55">
      <w:pPr>
        <w:pStyle w:val="Punktygwne"/>
        <w:rPr>
          <w:rFonts w:ascii="Corbel" w:hAnsi="Corbel"/>
        </w:rPr>
      </w:pPr>
    </w:p>
    <w:p w14:paraId="4EBD54D1" w14:textId="03D31322" w:rsidR="0085747A" w:rsidRDefault="0085747A" w:rsidP="00ED4D0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3527E">
        <w:rPr>
          <w:rFonts w:ascii="Corbel" w:hAnsi="Corbel"/>
          <w:b/>
          <w:sz w:val="24"/>
          <w:szCs w:val="24"/>
        </w:rPr>
        <w:t xml:space="preserve">5. </w:t>
      </w:r>
      <w:r w:rsidR="00C61DC5" w:rsidRPr="0023527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391AD5B" w14:textId="77777777" w:rsidR="008D2F19" w:rsidRPr="00ED4D06" w:rsidRDefault="008D2F19" w:rsidP="00ED4D0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5"/>
        <w:gridCol w:w="4615"/>
      </w:tblGrid>
      <w:tr w:rsidR="0085747A" w:rsidRPr="0023527E" w14:paraId="4CC8F745" w14:textId="77777777" w:rsidTr="003E1941">
        <w:tc>
          <w:tcPr>
            <w:tcW w:w="4962" w:type="dxa"/>
            <w:vAlign w:val="center"/>
          </w:tcPr>
          <w:p w14:paraId="506BB6F5" w14:textId="77777777" w:rsidR="0085747A" w:rsidRPr="0023527E" w:rsidRDefault="00C61DC5" w:rsidP="00ED4D06">
            <w:pPr>
              <w:pStyle w:val="Akapitzlist"/>
              <w:spacing w:after="0"/>
              <w:jc w:val="center"/>
            </w:pPr>
            <w:r w:rsidRPr="0023527E">
              <w:t>Forma a</w:t>
            </w:r>
            <w:r w:rsidR="0085747A" w:rsidRPr="0023527E">
              <w:t>ktywnoś</w:t>
            </w:r>
            <w:r w:rsidRPr="0023527E">
              <w:t>ci</w:t>
            </w:r>
          </w:p>
        </w:tc>
        <w:tc>
          <w:tcPr>
            <w:tcW w:w="4677" w:type="dxa"/>
            <w:vAlign w:val="center"/>
          </w:tcPr>
          <w:p w14:paraId="4F56B776" w14:textId="77777777" w:rsidR="0085747A" w:rsidRPr="0023527E" w:rsidRDefault="00C61DC5" w:rsidP="00ED4D06">
            <w:pPr>
              <w:pStyle w:val="Akapitzlist"/>
              <w:spacing w:after="0"/>
              <w:ind w:left="0"/>
              <w:jc w:val="center"/>
            </w:pPr>
            <w:r w:rsidRPr="0023527E">
              <w:t>Średnia l</w:t>
            </w:r>
            <w:r w:rsidR="0085747A" w:rsidRPr="0023527E">
              <w:t>iczba godzin</w:t>
            </w:r>
            <w:r w:rsidR="0071620A" w:rsidRPr="0023527E">
              <w:t xml:space="preserve"> </w:t>
            </w:r>
            <w:r w:rsidRPr="0023527E">
              <w:t>na zrealizowanie aktywności</w:t>
            </w:r>
          </w:p>
        </w:tc>
      </w:tr>
      <w:tr w:rsidR="0085747A" w:rsidRPr="0023527E" w14:paraId="47B2B47A" w14:textId="77777777" w:rsidTr="004972E0">
        <w:tc>
          <w:tcPr>
            <w:tcW w:w="4962" w:type="dxa"/>
          </w:tcPr>
          <w:p w14:paraId="54C2DDE5" w14:textId="77777777" w:rsidR="0085747A" w:rsidRPr="0023527E" w:rsidRDefault="00C61DC5" w:rsidP="00ED4D06">
            <w:pPr>
              <w:pStyle w:val="Akapitzlist"/>
              <w:spacing w:after="0"/>
              <w:ind w:left="0"/>
            </w:pPr>
            <w:r w:rsidRPr="0023527E">
              <w:t>G</w:t>
            </w:r>
            <w:r w:rsidR="0085747A" w:rsidRPr="0023527E">
              <w:t xml:space="preserve">odziny </w:t>
            </w:r>
            <w:r w:rsidR="003F205D" w:rsidRPr="0023527E">
              <w:t>z </w:t>
            </w:r>
            <w:r w:rsidR="000A3CDF" w:rsidRPr="0023527E">
              <w:t xml:space="preserve">harmonogramu </w:t>
            </w:r>
            <w:r w:rsidRPr="0023527E">
              <w:t>studiów</w:t>
            </w:r>
          </w:p>
        </w:tc>
        <w:tc>
          <w:tcPr>
            <w:tcW w:w="4677" w:type="dxa"/>
            <w:vAlign w:val="center"/>
          </w:tcPr>
          <w:p w14:paraId="52C76D23" w14:textId="4BC431E3" w:rsidR="0085747A" w:rsidRPr="0023527E" w:rsidRDefault="00882AD3" w:rsidP="00ED4D06">
            <w:pPr>
              <w:pStyle w:val="Akapitzlist"/>
              <w:spacing w:after="0"/>
              <w:ind w:left="0"/>
              <w:jc w:val="center"/>
            </w:pPr>
            <w:r w:rsidRPr="0023527E">
              <w:t>30</w:t>
            </w:r>
          </w:p>
        </w:tc>
      </w:tr>
      <w:tr w:rsidR="00C61DC5" w:rsidRPr="0023527E" w14:paraId="59E83504" w14:textId="77777777" w:rsidTr="004972E0">
        <w:tc>
          <w:tcPr>
            <w:tcW w:w="4962" w:type="dxa"/>
          </w:tcPr>
          <w:p w14:paraId="2DC28137" w14:textId="77777777" w:rsidR="00C61DC5" w:rsidRPr="0023527E" w:rsidRDefault="00C61DC5" w:rsidP="00ED4D06">
            <w:pPr>
              <w:pStyle w:val="Akapitzlist"/>
              <w:spacing w:after="0"/>
              <w:ind w:left="0"/>
            </w:pPr>
            <w:r w:rsidRPr="0023527E">
              <w:t>Inne z udziałem nauczyciela</w:t>
            </w:r>
            <w:r w:rsidR="000A3CDF" w:rsidRPr="0023527E">
              <w:t xml:space="preserve"> akademickiego</w:t>
            </w:r>
          </w:p>
          <w:p w14:paraId="19E3ED1B" w14:textId="77777777" w:rsidR="00C61DC5" w:rsidRPr="0023527E" w:rsidRDefault="00C61DC5" w:rsidP="00ED4D06">
            <w:pPr>
              <w:pStyle w:val="Akapitzlist"/>
              <w:spacing w:after="0"/>
              <w:ind w:left="0"/>
            </w:pPr>
            <w:r w:rsidRPr="0023527E"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80BDB48" w14:textId="4DE7B9F7" w:rsidR="00C61DC5" w:rsidRPr="0023527E" w:rsidRDefault="004972E0" w:rsidP="00ED4D06">
            <w:pPr>
              <w:pStyle w:val="Akapitzlist"/>
              <w:spacing w:after="0"/>
              <w:ind w:left="0"/>
              <w:jc w:val="center"/>
            </w:pPr>
            <w:r w:rsidRPr="0023527E">
              <w:t>5</w:t>
            </w:r>
          </w:p>
        </w:tc>
      </w:tr>
      <w:tr w:rsidR="00C61DC5" w:rsidRPr="0023527E" w14:paraId="6DC140D8" w14:textId="77777777" w:rsidTr="004972E0">
        <w:tc>
          <w:tcPr>
            <w:tcW w:w="4962" w:type="dxa"/>
          </w:tcPr>
          <w:p w14:paraId="3C46CED1" w14:textId="77777777" w:rsidR="0071620A" w:rsidRPr="0023527E" w:rsidRDefault="00C61DC5" w:rsidP="00ED4D06">
            <w:pPr>
              <w:pStyle w:val="Akapitzlist"/>
              <w:spacing w:after="0"/>
              <w:ind w:left="0"/>
            </w:pPr>
            <w:r w:rsidRPr="0023527E">
              <w:t>Godziny niekontaktowe – praca własna studenta</w:t>
            </w:r>
          </w:p>
          <w:p w14:paraId="03790524" w14:textId="77777777" w:rsidR="00C61DC5" w:rsidRPr="0023527E" w:rsidRDefault="00C61DC5" w:rsidP="00ED4D06">
            <w:pPr>
              <w:pStyle w:val="Akapitzlist"/>
              <w:spacing w:after="0"/>
              <w:ind w:left="0"/>
            </w:pPr>
            <w:r w:rsidRPr="0023527E"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4C6E80E" w14:textId="5F29B4A1" w:rsidR="00C61DC5" w:rsidRPr="0023527E" w:rsidRDefault="00953409" w:rsidP="00ED4D06">
            <w:pPr>
              <w:pStyle w:val="Akapitzlist"/>
              <w:spacing w:after="0"/>
              <w:ind w:left="0"/>
              <w:jc w:val="center"/>
            </w:pPr>
            <w:r w:rsidRPr="0023527E">
              <w:t>40</w:t>
            </w:r>
          </w:p>
        </w:tc>
      </w:tr>
      <w:tr w:rsidR="0085747A" w:rsidRPr="0023527E" w14:paraId="22E32A1F" w14:textId="77777777" w:rsidTr="004972E0">
        <w:tc>
          <w:tcPr>
            <w:tcW w:w="4962" w:type="dxa"/>
          </w:tcPr>
          <w:p w14:paraId="29E17D8E" w14:textId="77777777" w:rsidR="0085747A" w:rsidRPr="0023527E" w:rsidRDefault="0085747A" w:rsidP="00ED4D06">
            <w:pPr>
              <w:pStyle w:val="Akapitzlist"/>
              <w:spacing w:after="0"/>
              <w:ind w:left="0"/>
            </w:pPr>
            <w:r w:rsidRPr="0023527E">
              <w:t>SUMA GODZIN</w:t>
            </w:r>
          </w:p>
        </w:tc>
        <w:tc>
          <w:tcPr>
            <w:tcW w:w="4677" w:type="dxa"/>
            <w:vAlign w:val="center"/>
          </w:tcPr>
          <w:p w14:paraId="4A9A7765" w14:textId="602178FB" w:rsidR="0085747A" w:rsidRPr="0023527E" w:rsidRDefault="00953409" w:rsidP="00ED4D06">
            <w:pPr>
              <w:pStyle w:val="Akapitzlist"/>
              <w:spacing w:after="0"/>
              <w:ind w:left="0"/>
              <w:jc w:val="center"/>
            </w:pPr>
            <w:r w:rsidRPr="0023527E">
              <w:t>75</w:t>
            </w:r>
          </w:p>
        </w:tc>
      </w:tr>
      <w:tr w:rsidR="0085747A" w:rsidRPr="0023527E" w14:paraId="5EBB7D1C" w14:textId="77777777" w:rsidTr="004972E0">
        <w:tc>
          <w:tcPr>
            <w:tcW w:w="4962" w:type="dxa"/>
          </w:tcPr>
          <w:p w14:paraId="7FD3A539" w14:textId="77777777" w:rsidR="0085747A" w:rsidRPr="0023527E" w:rsidRDefault="0085747A" w:rsidP="00ED4D06">
            <w:pPr>
              <w:pStyle w:val="Akapitzlist"/>
              <w:spacing w:after="0"/>
              <w:ind w:left="0"/>
            </w:pPr>
            <w:r w:rsidRPr="0023527E">
              <w:t>SUMARYCZNA LICZBA PUNKTÓW ECTS</w:t>
            </w:r>
          </w:p>
        </w:tc>
        <w:tc>
          <w:tcPr>
            <w:tcW w:w="4677" w:type="dxa"/>
            <w:vAlign w:val="center"/>
          </w:tcPr>
          <w:p w14:paraId="75768439" w14:textId="0E6B855B" w:rsidR="0085747A" w:rsidRPr="0023527E" w:rsidRDefault="004972E0" w:rsidP="00ED4D06">
            <w:pPr>
              <w:pStyle w:val="Akapitzlist"/>
              <w:spacing w:after="0"/>
              <w:ind w:left="0"/>
              <w:jc w:val="center"/>
            </w:pPr>
            <w:r w:rsidRPr="0023527E">
              <w:t>3</w:t>
            </w:r>
          </w:p>
        </w:tc>
      </w:tr>
    </w:tbl>
    <w:p w14:paraId="59BB857E" w14:textId="77777777" w:rsidR="0085747A" w:rsidRPr="00ED4D06" w:rsidRDefault="00923D7D" w:rsidP="00B60C55">
      <w:pPr>
        <w:pStyle w:val="Punktygwne"/>
        <w:rPr>
          <w:rFonts w:ascii="Corbel" w:hAnsi="Corbel"/>
          <w:b w:val="0"/>
        </w:rPr>
      </w:pPr>
      <w:r w:rsidRPr="00ED4D06">
        <w:rPr>
          <w:rFonts w:ascii="Corbel" w:hAnsi="Corbel"/>
          <w:b w:val="0"/>
        </w:rPr>
        <w:t xml:space="preserve">* </w:t>
      </w:r>
      <w:r w:rsidR="00C61DC5" w:rsidRPr="00ED4D06">
        <w:rPr>
          <w:rFonts w:ascii="Corbel" w:hAnsi="Corbel"/>
          <w:b w:val="0"/>
        </w:rPr>
        <w:t>Należy uwzględnić, że 1 pkt ECTS odpowiada 25-30 godzin całkowitego nakładu pracy studenta.</w:t>
      </w:r>
    </w:p>
    <w:p w14:paraId="09FD2950" w14:textId="77777777" w:rsidR="003E1941" w:rsidRPr="0023527E" w:rsidRDefault="003E1941" w:rsidP="00B60C55">
      <w:pPr>
        <w:pStyle w:val="Punktygwne"/>
        <w:rPr>
          <w:rFonts w:ascii="Corbel" w:hAnsi="Corbel"/>
        </w:rPr>
      </w:pPr>
    </w:p>
    <w:p w14:paraId="754EC944" w14:textId="4A414DCB" w:rsidR="0085747A" w:rsidRDefault="0071620A" w:rsidP="00B411D6">
      <w:pPr>
        <w:pStyle w:val="Punktygwne"/>
        <w:spacing w:before="0" w:line="276" w:lineRule="auto"/>
        <w:rPr>
          <w:rFonts w:ascii="Corbel" w:hAnsi="Corbel"/>
        </w:rPr>
      </w:pPr>
      <w:r w:rsidRPr="0023527E">
        <w:rPr>
          <w:rFonts w:ascii="Corbel" w:hAnsi="Corbel"/>
        </w:rPr>
        <w:t xml:space="preserve">6. </w:t>
      </w:r>
      <w:r w:rsidR="0085747A" w:rsidRPr="0023527E">
        <w:rPr>
          <w:rFonts w:ascii="Corbel" w:hAnsi="Corbel"/>
        </w:rPr>
        <w:t>PRAKTYKI ZAWO</w:t>
      </w:r>
      <w:r w:rsidR="009D3F3B" w:rsidRPr="0023527E">
        <w:rPr>
          <w:rFonts w:ascii="Corbel" w:hAnsi="Corbel"/>
        </w:rPr>
        <w:t>DOWE W RAMACH PRZEDMIOTU</w:t>
      </w:r>
    </w:p>
    <w:p w14:paraId="46524135" w14:textId="77777777" w:rsidR="00B411D6" w:rsidRPr="0023527E" w:rsidRDefault="00B411D6" w:rsidP="00B411D6">
      <w:pPr>
        <w:pStyle w:val="Punktygwne"/>
        <w:spacing w:before="0" w:line="276" w:lineRule="auto"/>
        <w:rPr>
          <w:rFonts w:ascii="Corbel" w:hAnsi="Corbe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3527E" w14:paraId="329AE764" w14:textId="77777777" w:rsidTr="006865F4">
        <w:trPr>
          <w:trHeight w:val="397"/>
        </w:trPr>
        <w:tc>
          <w:tcPr>
            <w:tcW w:w="3544" w:type="dxa"/>
          </w:tcPr>
          <w:p w14:paraId="6A8C2053" w14:textId="77777777" w:rsidR="0085747A" w:rsidRPr="00ED4D06" w:rsidRDefault="0085747A" w:rsidP="00B411D6">
            <w:pPr>
              <w:pStyle w:val="Punktygwne"/>
              <w:spacing w:before="0"/>
              <w:rPr>
                <w:rFonts w:ascii="Corbel" w:hAnsi="Corbel"/>
                <w:b w:val="0"/>
              </w:rPr>
            </w:pPr>
            <w:r w:rsidRPr="00ED4D06">
              <w:rPr>
                <w:rFonts w:ascii="Corbel" w:hAnsi="Corbel"/>
                <w:b w:val="0"/>
              </w:rPr>
              <w:t>wymiar godzinowy</w:t>
            </w:r>
          </w:p>
        </w:tc>
        <w:tc>
          <w:tcPr>
            <w:tcW w:w="3969" w:type="dxa"/>
          </w:tcPr>
          <w:p w14:paraId="1CC0FC47" w14:textId="305AE347" w:rsidR="0085747A" w:rsidRPr="0023527E" w:rsidRDefault="000D306E" w:rsidP="00B411D6">
            <w:pPr>
              <w:pStyle w:val="Punktygwne"/>
              <w:spacing w:before="0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-</w:t>
            </w:r>
          </w:p>
        </w:tc>
      </w:tr>
      <w:tr w:rsidR="0085747A" w:rsidRPr="0023527E" w14:paraId="1805CF1A" w14:textId="77777777" w:rsidTr="006865F4">
        <w:trPr>
          <w:trHeight w:val="397"/>
        </w:trPr>
        <w:tc>
          <w:tcPr>
            <w:tcW w:w="3544" w:type="dxa"/>
          </w:tcPr>
          <w:p w14:paraId="7BABB89F" w14:textId="77777777" w:rsidR="0085747A" w:rsidRPr="00ED4D06" w:rsidRDefault="0085747A" w:rsidP="00B411D6">
            <w:pPr>
              <w:pStyle w:val="Punktygwne"/>
              <w:spacing w:before="0"/>
              <w:rPr>
                <w:rFonts w:ascii="Corbel" w:hAnsi="Corbel"/>
                <w:b w:val="0"/>
              </w:rPr>
            </w:pPr>
            <w:r w:rsidRPr="00ED4D06">
              <w:rPr>
                <w:rFonts w:ascii="Corbel" w:hAnsi="Corbel"/>
                <w:b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5D6AF0A" w14:textId="29CDDF47" w:rsidR="0085747A" w:rsidRPr="0023527E" w:rsidRDefault="000D306E" w:rsidP="00B411D6">
            <w:pPr>
              <w:pStyle w:val="Punktygwne"/>
              <w:spacing w:before="0"/>
              <w:rPr>
                <w:rFonts w:ascii="Corbel" w:hAnsi="Corbel"/>
              </w:rPr>
            </w:pPr>
            <w:r w:rsidRPr="0023527E">
              <w:rPr>
                <w:rFonts w:ascii="Corbel" w:hAnsi="Corbel"/>
              </w:rPr>
              <w:t>-</w:t>
            </w:r>
          </w:p>
        </w:tc>
      </w:tr>
    </w:tbl>
    <w:p w14:paraId="4D3487E1" w14:textId="77777777" w:rsidR="00B411D6" w:rsidRDefault="00B411D6" w:rsidP="0023527E">
      <w:pPr>
        <w:pStyle w:val="Punktygwne"/>
        <w:spacing w:before="0"/>
        <w:rPr>
          <w:rFonts w:ascii="Corbel" w:hAnsi="Corbel"/>
        </w:rPr>
      </w:pPr>
    </w:p>
    <w:p w14:paraId="75E9927A" w14:textId="6BF91200" w:rsidR="00675843" w:rsidRDefault="00675843" w:rsidP="0023527E">
      <w:pPr>
        <w:pStyle w:val="Punktygwne"/>
        <w:spacing w:before="0"/>
        <w:rPr>
          <w:rFonts w:ascii="Corbel" w:hAnsi="Corbel"/>
        </w:rPr>
      </w:pPr>
      <w:r w:rsidRPr="0023527E">
        <w:rPr>
          <w:rFonts w:ascii="Corbel" w:hAnsi="Corbel"/>
        </w:rPr>
        <w:t xml:space="preserve">7. </w:t>
      </w:r>
      <w:r w:rsidR="0085747A" w:rsidRPr="0023527E">
        <w:rPr>
          <w:rFonts w:ascii="Corbel" w:hAnsi="Corbel"/>
        </w:rPr>
        <w:t>LITERATURA</w:t>
      </w:r>
      <w:r w:rsidRPr="0023527E">
        <w:rPr>
          <w:rFonts w:ascii="Corbel" w:hAnsi="Corbel"/>
        </w:rPr>
        <w:t xml:space="preserve"> </w:t>
      </w:r>
    </w:p>
    <w:p w14:paraId="1554B3DA" w14:textId="77777777" w:rsidR="0023527E" w:rsidRPr="0023527E" w:rsidRDefault="0023527E" w:rsidP="0023527E">
      <w:pPr>
        <w:pStyle w:val="Punktygwne"/>
        <w:spacing w:before="0"/>
        <w:rPr>
          <w:rFonts w:ascii="Corbel" w:hAnsi="Corbe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3527E" w14:paraId="0B285551" w14:textId="77777777" w:rsidTr="006865F4">
        <w:trPr>
          <w:trHeight w:val="397"/>
        </w:trPr>
        <w:tc>
          <w:tcPr>
            <w:tcW w:w="7513" w:type="dxa"/>
          </w:tcPr>
          <w:p w14:paraId="1263C8A0" w14:textId="77777777" w:rsidR="0085747A" w:rsidRPr="0023527E" w:rsidRDefault="0085747A" w:rsidP="00B60C55">
            <w:pPr>
              <w:spacing w:after="0"/>
            </w:pPr>
            <w:r w:rsidRPr="0023527E">
              <w:t>Literatura podstawowa:</w:t>
            </w:r>
          </w:p>
          <w:p w14:paraId="5C76E4A3" w14:textId="77777777" w:rsidR="0023527E" w:rsidRPr="0023527E" w:rsidRDefault="0023527E" w:rsidP="00B60C55">
            <w:pPr>
              <w:spacing w:after="0"/>
            </w:pPr>
          </w:p>
          <w:p w14:paraId="5146CE7A" w14:textId="63089CDE" w:rsidR="00B52956" w:rsidRPr="0023527E" w:rsidRDefault="00B52956" w:rsidP="00B60C55">
            <w:pPr>
              <w:spacing w:after="0"/>
            </w:pPr>
            <w:proofErr w:type="spellStart"/>
            <w:r w:rsidRPr="0023527E">
              <w:t>Argyle</w:t>
            </w:r>
            <w:proofErr w:type="spellEnd"/>
            <w:r w:rsidRPr="0023527E">
              <w:t xml:space="preserve"> M., Psychologia stosunków międzyludzkich </w:t>
            </w:r>
            <w:r w:rsidR="00A80A69" w:rsidRPr="0023527E">
              <w:t>, PWN , Warszawa 2002</w:t>
            </w:r>
          </w:p>
          <w:p w14:paraId="3496DA53" w14:textId="7BF76655" w:rsidR="00A80A69" w:rsidRPr="0023527E" w:rsidRDefault="00A80A69" w:rsidP="00B60C55">
            <w:pPr>
              <w:spacing w:after="0"/>
            </w:pPr>
            <w:r w:rsidRPr="0023527E">
              <w:t>Aronson E., Człowiek istota społeczna, PWN, Warszawa 2009.</w:t>
            </w:r>
          </w:p>
          <w:p w14:paraId="1C353CA2" w14:textId="32A2A6A1" w:rsidR="002665C3" w:rsidRPr="0023527E" w:rsidRDefault="002665C3" w:rsidP="00B60C55">
            <w:pPr>
              <w:spacing w:after="0"/>
            </w:pPr>
            <w:r w:rsidRPr="0023527E">
              <w:t xml:space="preserve">Chruściel P., </w:t>
            </w:r>
            <w:proofErr w:type="spellStart"/>
            <w:r w:rsidRPr="0023527E">
              <w:t>Ciechaniewicz</w:t>
            </w:r>
            <w:proofErr w:type="spellEnd"/>
            <w:r w:rsidRPr="0023527E">
              <w:t xml:space="preserve"> W., Edukacja zdrowotna z elementami teorii wychowania.</w:t>
            </w:r>
            <w:r w:rsidR="00355CC1" w:rsidRPr="0023527E">
              <w:t xml:space="preserve"> </w:t>
            </w:r>
            <w:r w:rsidRPr="0023527E">
              <w:t>Przewodnik dydaktyczny, PZWL 2018.</w:t>
            </w:r>
          </w:p>
          <w:p w14:paraId="6231F5A1" w14:textId="53F556E4" w:rsidR="004E2ED3" w:rsidRPr="0023527E" w:rsidRDefault="004E2ED3" w:rsidP="00B60C55">
            <w:pPr>
              <w:spacing w:after="0"/>
            </w:pPr>
            <w:r w:rsidRPr="0023527E">
              <w:t>Kawczyńska-Butrym Z., Rodzina-zdrowie-choroba</w:t>
            </w:r>
            <w:r w:rsidR="00DF7E45" w:rsidRPr="0023527E">
              <w:t xml:space="preserve">. </w:t>
            </w:r>
            <w:r w:rsidRPr="0023527E">
              <w:t xml:space="preserve">Koncepcje i praktyka pielęgniarstwa rodzinnego, Wydawnictwo </w:t>
            </w:r>
            <w:proofErr w:type="spellStart"/>
            <w:r w:rsidRPr="0023527E">
              <w:t>Czelej</w:t>
            </w:r>
            <w:proofErr w:type="spellEnd"/>
            <w:r w:rsidRPr="0023527E">
              <w:t>, Lublin 2001.</w:t>
            </w:r>
          </w:p>
          <w:p w14:paraId="1CA543D7" w14:textId="77C88981" w:rsidR="00190469" w:rsidRPr="0023527E" w:rsidRDefault="00333B19" w:rsidP="00B60C55">
            <w:pPr>
              <w:spacing w:after="0"/>
            </w:pPr>
            <w:r w:rsidRPr="0023527E">
              <w:t>Tobiasz-Adamczyk B., Wybrane element socjologii zdrowia I choroby, Wydawnictwo UJ, Kraków 2000</w:t>
            </w:r>
          </w:p>
        </w:tc>
      </w:tr>
      <w:tr w:rsidR="0085747A" w:rsidRPr="0023527E" w14:paraId="18873D88" w14:textId="77777777" w:rsidTr="006865F4">
        <w:trPr>
          <w:trHeight w:val="397"/>
        </w:trPr>
        <w:tc>
          <w:tcPr>
            <w:tcW w:w="7513" w:type="dxa"/>
          </w:tcPr>
          <w:p w14:paraId="7B95C709" w14:textId="77777777" w:rsidR="0085747A" w:rsidRPr="0023527E" w:rsidRDefault="0085747A" w:rsidP="00B60C55">
            <w:pPr>
              <w:spacing w:after="0"/>
            </w:pPr>
            <w:r w:rsidRPr="0023527E">
              <w:t xml:space="preserve">Literatura uzupełniająca: </w:t>
            </w:r>
          </w:p>
          <w:p w14:paraId="2BFCD4E6" w14:textId="77777777" w:rsidR="003778C2" w:rsidRPr="0023527E" w:rsidRDefault="003778C2" w:rsidP="00B60C55">
            <w:pPr>
              <w:spacing w:after="0"/>
            </w:pPr>
          </w:p>
          <w:p w14:paraId="5DE3262D" w14:textId="1C89CF88" w:rsidR="003778C2" w:rsidRPr="0023527E" w:rsidRDefault="003778C2" w:rsidP="00B60C55">
            <w:pPr>
              <w:spacing w:after="0"/>
            </w:pPr>
            <w:r w:rsidRPr="0023527E">
              <w:lastRenderedPageBreak/>
              <w:t xml:space="preserve">Adler R., Relacje interpersonalne , Dom Wydawniczy </w:t>
            </w:r>
            <w:proofErr w:type="spellStart"/>
            <w:r w:rsidRPr="0023527E">
              <w:t>Rebis</w:t>
            </w:r>
            <w:proofErr w:type="spellEnd"/>
            <w:r w:rsidRPr="0023527E">
              <w:t xml:space="preserve">, </w:t>
            </w:r>
            <w:r w:rsidR="003B1A89" w:rsidRPr="0023527E">
              <w:t>Poznań 2007.</w:t>
            </w:r>
          </w:p>
          <w:p w14:paraId="67545B09" w14:textId="7ED0F0E5" w:rsidR="00A51C62" w:rsidRPr="0023527E" w:rsidRDefault="007B6B80" w:rsidP="00B60C55">
            <w:pPr>
              <w:spacing w:after="0"/>
            </w:pPr>
            <w:proofErr w:type="spellStart"/>
            <w:r w:rsidRPr="0023527E">
              <w:t>Harwas</w:t>
            </w:r>
            <w:proofErr w:type="spellEnd"/>
            <w:r w:rsidRPr="0023527E">
              <w:t>-Napierała B., Komunikacja interpersonalna w rodzinie, Wydawnictwo Uniwersytetu AM, Poznań 2008.</w:t>
            </w:r>
          </w:p>
          <w:p w14:paraId="24D74DC7" w14:textId="456B4CF2" w:rsidR="003778C2" w:rsidRPr="0023527E" w:rsidRDefault="003778C2" w:rsidP="00B60C55">
            <w:pPr>
              <w:spacing w:after="0"/>
            </w:pPr>
            <w:proofErr w:type="spellStart"/>
            <w:r w:rsidRPr="0023527E">
              <w:t>Woynarowska</w:t>
            </w:r>
            <w:proofErr w:type="spellEnd"/>
            <w:r w:rsidRPr="0023527E">
              <w:t xml:space="preserve"> B.(red.), </w:t>
            </w:r>
            <w:r w:rsidR="00DF7E45" w:rsidRPr="0023527E">
              <w:t xml:space="preserve">Organizacja i realizacja edukacji zdrowotnej w szkole, Wydawnictwo </w:t>
            </w:r>
            <w:r w:rsidR="00AF492D" w:rsidRPr="0023527E">
              <w:t>ORE</w:t>
            </w:r>
            <w:r w:rsidR="00DF7E45" w:rsidRPr="0023527E">
              <w:t xml:space="preserve">, </w:t>
            </w:r>
            <w:r w:rsidR="0023527E" w:rsidRPr="0023527E">
              <w:t>W</w:t>
            </w:r>
            <w:r w:rsidR="00DF7E45" w:rsidRPr="0023527E">
              <w:t>arszawa 2012.</w:t>
            </w:r>
          </w:p>
          <w:p w14:paraId="255DBF79" w14:textId="03B4E7D0" w:rsidR="00B31327" w:rsidRPr="0023527E" w:rsidRDefault="0000778A" w:rsidP="00B60C55">
            <w:pPr>
              <w:spacing w:after="0"/>
            </w:pPr>
            <w:r w:rsidRPr="0023527E">
              <w:t>Włodarczyk C. (red.)</w:t>
            </w:r>
            <w:r w:rsidR="00631872" w:rsidRPr="0023527E">
              <w:t>,</w:t>
            </w:r>
            <w:r w:rsidRPr="0023527E">
              <w:t xml:space="preserve"> Zdrowie publiczne w krajach europejskich: wybrane zagadnienia etyczne, Wydawnictwo UJ, Kraków</w:t>
            </w:r>
            <w:r w:rsidR="00631872" w:rsidRPr="0023527E">
              <w:t xml:space="preserve"> 2007.</w:t>
            </w:r>
          </w:p>
        </w:tc>
      </w:tr>
    </w:tbl>
    <w:p w14:paraId="0CAA5B8F" w14:textId="77777777" w:rsidR="0085747A" w:rsidRPr="0023527E" w:rsidRDefault="0085747A" w:rsidP="0023527E">
      <w:pPr>
        <w:pStyle w:val="Punktygwne"/>
        <w:ind w:firstLine="708"/>
        <w:rPr>
          <w:rFonts w:ascii="Corbel" w:hAnsi="Corbel"/>
          <w:b w:val="0"/>
        </w:rPr>
      </w:pPr>
      <w:r w:rsidRPr="0023527E">
        <w:rPr>
          <w:rFonts w:ascii="Corbel" w:hAnsi="Corbel"/>
          <w:b w:val="0"/>
        </w:rPr>
        <w:lastRenderedPageBreak/>
        <w:t>Akceptacja Kierownika Jednostki lub osoby upoważnionej</w:t>
      </w:r>
    </w:p>
    <w:sectPr w:rsidR="0085747A" w:rsidRPr="0023527E" w:rsidSect="00A908E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nna Pikus" w:date="2024-08-08T10:29:00Z" w:initials="AP">
    <w:p w14:paraId="6059BCA5" w14:textId="6EBB74FD" w:rsidR="00C533B6" w:rsidRDefault="00C533B6" w:rsidP="00B60C55">
      <w:pPr>
        <w:pStyle w:val="Tekstkomentarza"/>
      </w:pPr>
      <w:r>
        <w:rPr>
          <w:rStyle w:val="Odwoaniedokomentarza"/>
        </w:rPr>
        <w:annotationRef/>
      </w:r>
      <w:r>
        <w:t>Konieczność dokonania korekty – wyodrębnienia opisu efektów uczenia się EK_06 i EK_07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059BCA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59BCA5" w16cid:durableId="2A5F1C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51EE4" w14:textId="77777777" w:rsidR="00170A8C" w:rsidRDefault="00170A8C" w:rsidP="00B60C55">
      <w:r>
        <w:separator/>
      </w:r>
    </w:p>
  </w:endnote>
  <w:endnote w:type="continuationSeparator" w:id="0">
    <w:p w14:paraId="538556B6" w14:textId="77777777" w:rsidR="00170A8C" w:rsidRDefault="00170A8C" w:rsidP="00B60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F4D66" w14:textId="77777777" w:rsidR="00170A8C" w:rsidRDefault="00170A8C" w:rsidP="00B60C55">
      <w:r>
        <w:separator/>
      </w:r>
    </w:p>
  </w:footnote>
  <w:footnote w:type="continuationSeparator" w:id="0">
    <w:p w14:paraId="21D027C7" w14:textId="77777777" w:rsidR="00170A8C" w:rsidRDefault="00170A8C" w:rsidP="00B60C55">
      <w:r>
        <w:continuationSeparator/>
      </w:r>
    </w:p>
  </w:footnote>
  <w:footnote w:id="1">
    <w:p w14:paraId="14E94393" w14:textId="77777777" w:rsidR="0030395F" w:rsidRDefault="0030395F" w:rsidP="00B60C5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BC33B27"/>
    <w:multiLevelType w:val="multilevel"/>
    <w:tmpl w:val="0CDE2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na Pikus">
    <w15:presenceInfo w15:providerId="AD" w15:userId="S-1-5-21-2507886973-4043155982-43186854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8A"/>
    <w:rsid w:val="000077B4"/>
    <w:rsid w:val="0001097D"/>
    <w:rsid w:val="00015B8F"/>
    <w:rsid w:val="00021831"/>
    <w:rsid w:val="00022ECE"/>
    <w:rsid w:val="000262D8"/>
    <w:rsid w:val="0003547A"/>
    <w:rsid w:val="00042A51"/>
    <w:rsid w:val="00042D2E"/>
    <w:rsid w:val="00044C82"/>
    <w:rsid w:val="00070ED6"/>
    <w:rsid w:val="000742DC"/>
    <w:rsid w:val="000818F9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35C"/>
    <w:rsid w:val="000D04B0"/>
    <w:rsid w:val="000D306E"/>
    <w:rsid w:val="000D789D"/>
    <w:rsid w:val="000E6594"/>
    <w:rsid w:val="000F16B0"/>
    <w:rsid w:val="000F1BB9"/>
    <w:rsid w:val="000F1C57"/>
    <w:rsid w:val="000F5615"/>
    <w:rsid w:val="000F7C11"/>
    <w:rsid w:val="001045A1"/>
    <w:rsid w:val="00124BFF"/>
    <w:rsid w:val="0012560E"/>
    <w:rsid w:val="00127108"/>
    <w:rsid w:val="00134B13"/>
    <w:rsid w:val="0014254E"/>
    <w:rsid w:val="00146BC0"/>
    <w:rsid w:val="00153C41"/>
    <w:rsid w:val="00154381"/>
    <w:rsid w:val="001571E8"/>
    <w:rsid w:val="001640A7"/>
    <w:rsid w:val="00164FA7"/>
    <w:rsid w:val="00166A03"/>
    <w:rsid w:val="00170A8C"/>
    <w:rsid w:val="001718A7"/>
    <w:rsid w:val="001737CF"/>
    <w:rsid w:val="00176083"/>
    <w:rsid w:val="001801E5"/>
    <w:rsid w:val="0018530D"/>
    <w:rsid w:val="00190469"/>
    <w:rsid w:val="00192F37"/>
    <w:rsid w:val="001A12D6"/>
    <w:rsid w:val="001A70D2"/>
    <w:rsid w:val="001D657B"/>
    <w:rsid w:val="001D7B54"/>
    <w:rsid w:val="001E0209"/>
    <w:rsid w:val="001E02F4"/>
    <w:rsid w:val="001E28E1"/>
    <w:rsid w:val="001F24CD"/>
    <w:rsid w:val="001F2CA2"/>
    <w:rsid w:val="002144C0"/>
    <w:rsid w:val="0022477D"/>
    <w:rsid w:val="002278A9"/>
    <w:rsid w:val="002336F9"/>
    <w:rsid w:val="0023527E"/>
    <w:rsid w:val="0024028F"/>
    <w:rsid w:val="00244ABC"/>
    <w:rsid w:val="002558BB"/>
    <w:rsid w:val="002665C3"/>
    <w:rsid w:val="00281FF2"/>
    <w:rsid w:val="002857DE"/>
    <w:rsid w:val="00291567"/>
    <w:rsid w:val="002A2118"/>
    <w:rsid w:val="002A22BF"/>
    <w:rsid w:val="002A2389"/>
    <w:rsid w:val="002A2FD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B19"/>
    <w:rsid w:val="003343CF"/>
    <w:rsid w:val="0033506F"/>
    <w:rsid w:val="00346FE9"/>
    <w:rsid w:val="0034759A"/>
    <w:rsid w:val="003503F6"/>
    <w:rsid w:val="003530DD"/>
    <w:rsid w:val="00355CC1"/>
    <w:rsid w:val="00357109"/>
    <w:rsid w:val="00363F78"/>
    <w:rsid w:val="003778C2"/>
    <w:rsid w:val="003A0A5B"/>
    <w:rsid w:val="003A1176"/>
    <w:rsid w:val="003B1A89"/>
    <w:rsid w:val="003C0BAE"/>
    <w:rsid w:val="003D0D18"/>
    <w:rsid w:val="003D18A9"/>
    <w:rsid w:val="003D3F21"/>
    <w:rsid w:val="003D6CE2"/>
    <w:rsid w:val="003E1941"/>
    <w:rsid w:val="003E2FE6"/>
    <w:rsid w:val="003E49D5"/>
    <w:rsid w:val="003F205D"/>
    <w:rsid w:val="003F38C0"/>
    <w:rsid w:val="00407034"/>
    <w:rsid w:val="00407272"/>
    <w:rsid w:val="00411D9C"/>
    <w:rsid w:val="00414E3C"/>
    <w:rsid w:val="0042244A"/>
    <w:rsid w:val="0042745A"/>
    <w:rsid w:val="00431D5C"/>
    <w:rsid w:val="004362C6"/>
    <w:rsid w:val="00437DD5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2E0"/>
    <w:rsid w:val="004A3EEA"/>
    <w:rsid w:val="004A4D1F"/>
    <w:rsid w:val="004B2793"/>
    <w:rsid w:val="004B3F0E"/>
    <w:rsid w:val="004C2873"/>
    <w:rsid w:val="004C5F3B"/>
    <w:rsid w:val="004D31C0"/>
    <w:rsid w:val="004D5282"/>
    <w:rsid w:val="004E2ED3"/>
    <w:rsid w:val="004F1551"/>
    <w:rsid w:val="004F55A3"/>
    <w:rsid w:val="00503D0F"/>
    <w:rsid w:val="0050496F"/>
    <w:rsid w:val="00511744"/>
    <w:rsid w:val="005124D0"/>
    <w:rsid w:val="00513B6F"/>
    <w:rsid w:val="00517C63"/>
    <w:rsid w:val="00534843"/>
    <w:rsid w:val="005363C4"/>
    <w:rsid w:val="00536BDE"/>
    <w:rsid w:val="00543ACC"/>
    <w:rsid w:val="005602F2"/>
    <w:rsid w:val="0056696D"/>
    <w:rsid w:val="005770CB"/>
    <w:rsid w:val="0059484D"/>
    <w:rsid w:val="005A0855"/>
    <w:rsid w:val="005A3196"/>
    <w:rsid w:val="005A3CFB"/>
    <w:rsid w:val="005B4932"/>
    <w:rsid w:val="005C080F"/>
    <w:rsid w:val="005C55E5"/>
    <w:rsid w:val="005C696A"/>
    <w:rsid w:val="005E6E85"/>
    <w:rsid w:val="005F31D2"/>
    <w:rsid w:val="005F76A3"/>
    <w:rsid w:val="0060081B"/>
    <w:rsid w:val="0061029B"/>
    <w:rsid w:val="00617230"/>
    <w:rsid w:val="00621CE1"/>
    <w:rsid w:val="00627FC9"/>
    <w:rsid w:val="00631872"/>
    <w:rsid w:val="00641024"/>
    <w:rsid w:val="00645067"/>
    <w:rsid w:val="00647FA8"/>
    <w:rsid w:val="00650C5F"/>
    <w:rsid w:val="00654934"/>
    <w:rsid w:val="006620D9"/>
    <w:rsid w:val="00671958"/>
    <w:rsid w:val="00675843"/>
    <w:rsid w:val="006865F4"/>
    <w:rsid w:val="00695868"/>
    <w:rsid w:val="00696477"/>
    <w:rsid w:val="006A77D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43B"/>
    <w:rsid w:val="0078168C"/>
    <w:rsid w:val="00785B7B"/>
    <w:rsid w:val="00787C2A"/>
    <w:rsid w:val="00790E27"/>
    <w:rsid w:val="00793C8C"/>
    <w:rsid w:val="007A4022"/>
    <w:rsid w:val="007A6E6E"/>
    <w:rsid w:val="007B6820"/>
    <w:rsid w:val="007B6B80"/>
    <w:rsid w:val="007C31FF"/>
    <w:rsid w:val="007C3299"/>
    <w:rsid w:val="007C3BCC"/>
    <w:rsid w:val="007C4546"/>
    <w:rsid w:val="007D6E56"/>
    <w:rsid w:val="007F4155"/>
    <w:rsid w:val="0080460F"/>
    <w:rsid w:val="0081554D"/>
    <w:rsid w:val="0081707E"/>
    <w:rsid w:val="008449B3"/>
    <w:rsid w:val="008552A2"/>
    <w:rsid w:val="0085747A"/>
    <w:rsid w:val="00882AD3"/>
    <w:rsid w:val="00884922"/>
    <w:rsid w:val="00885F64"/>
    <w:rsid w:val="008917F9"/>
    <w:rsid w:val="0089440F"/>
    <w:rsid w:val="008A45F7"/>
    <w:rsid w:val="008A65B1"/>
    <w:rsid w:val="008C0CC0"/>
    <w:rsid w:val="008C19A9"/>
    <w:rsid w:val="008C379D"/>
    <w:rsid w:val="008C5147"/>
    <w:rsid w:val="008C5359"/>
    <w:rsid w:val="008C5363"/>
    <w:rsid w:val="008D2F19"/>
    <w:rsid w:val="008D3DFB"/>
    <w:rsid w:val="008E64F4"/>
    <w:rsid w:val="008F12C9"/>
    <w:rsid w:val="008F6E29"/>
    <w:rsid w:val="00916188"/>
    <w:rsid w:val="00923D7D"/>
    <w:rsid w:val="009271E0"/>
    <w:rsid w:val="009508DF"/>
    <w:rsid w:val="00950DAC"/>
    <w:rsid w:val="0095185E"/>
    <w:rsid w:val="00953409"/>
    <w:rsid w:val="00954A07"/>
    <w:rsid w:val="00961134"/>
    <w:rsid w:val="0099229C"/>
    <w:rsid w:val="00997F14"/>
    <w:rsid w:val="009A78D9"/>
    <w:rsid w:val="009B6EDB"/>
    <w:rsid w:val="009C3E31"/>
    <w:rsid w:val="009C54AE"/>
    <w:rsid w:val="009C788E"/>
    <w:rsid w:val="009D2810"/>
    <w:rsid w:val="009D3F3B"/>
    <w:rsid w:val="009E0543"/>
    <w:rsid w:val="009E3B41"/>
    <w:rsid w:val="009F3C5C"/>
    <w:rsid w:val="009F4610"/>
    <w:rsid w:val="00A00ECC"/>
    <w:rsid w:val="00A155EE"/>
    <w:rsid w:val="00A16930"/>
    <w:rsid w:val="00A2245B"/>
    <w:rsid w:val="00A30110"/>
    <w:rsid w:val="00A36899"/>
    <w:rsid w:val="00A371F6"/>
    <w:rsid w:val="00A43BF6"/>
    <w:rsid w:val="00A51C62"/>
    <w:rsid w:val="00A531CB"/>
    <w:rsid w:val="00A53FA5"/>
    <w:rsid w:val="00A54817"/>
    <w:rsid w:val="00A601C8"/>
    <w:rsid w:val="00A60799"/>
    <w:rsid w:val="00A80A69"/>
    <w:rsid w:val="00A84C85"/>
    <w:rsid w:val="00A908ED"/>
    <w:rsid w:val="00A97DE1"/>
    <w:rsid w:val="00AB053C"/>
    <w:rsid w:val="00AB795B"/>
    <w:rsid w:val="00AD1146"/>
    <w:rsid w:val="00AD27D3"/>
    <w:rsid w:val="00AD4E39"/>
    <w:rsid w:val="00AD66D6"/>
    <w:rsid w:val="00AE1160"/>
    <w:rsid w:val="00AE203C"/>
    <w:rsid w:val="00AE2E74"/>
    <w:rsid w:val="00AE57A3"/>
    <w:rsid w:val="00AE5F62"/>
    <w:rsid w:val="00AE5FCB"/>
    <w:rsid w:val="00AF2C1E"/>
    <w:rsid w:val="00AF492D"/>
    <w:rsid w:val="00B06142"/>
    <w:rsid w:val="00B135B1"/>
    <w:rsid w:val="00B1435F"/>
    <w:rsid w:val="00B169DF"/>
    <w:rsid w:val="00B22F2C"/>
    <w:rsid w:val="00B3130B"/>
    <w:rsid w:val="00B31327"/>
    <w:rsid w:val="00B350EC"/>
    <w:rsid w:val="00B40ADB"/>
    <w:rsid w:val="00B411D6"/>
    <w:rsid w:val="00B43B77"/>
    <w:rsid w:val="00B43E80"/>
    <w:rsid w:val="00B52956"/>
    <w:rsid w:val="00B607DB"/>
    <w:rsid w:val="00B60C55"/>
    <w:rsid w:val="00B6211F"/>
    <w:rsid w:val="00B66529"/>
    <w:rsid w:val="00B70369"/>
    <w:rsid w:val="00B75946"/>
    <w:rsid w:val="00B8056E"/>
    <w:rsid w:val="00B819C8"/>
    <w:rsid w:val="00B82308"/>
    <w:rsid w:val="00B90885"/>
    <w:rsid w:val="00BA5038"/>
    <w:rsid w:val="00BB2ABA"/>
    <w:rsid w:val="00BB520A"/>
    <w:rsid w:val="00BD3869"/>
    <w:rsid w:val="00BD4E8E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189"/>
    <w:rsid w:val="00C533B6"/>
    <w:rsid w:val="00C56036"/>
    <w:rsid w:val="00C61DC5"/>
    <w:rsid w:val="00C67E92"/>
    <w:rsid w:val="00C70A26"/>
    <w:rsid w:val="00C766DF"/>
    <w:rsid w:val="00C82BE0"/>
    <w:rsid w:val="00C867C2"/>
    <w:rsid w:val="00C94B98"/>
    <w:rsid w:val="00CA2B96"/>
    <w:rsid w:val="00CA5089"/>
    <w:rsid w:val="00CC117C"/>
    <w:rsid w:val="00CC17D3"/>
    <w:rsid w:val="00CD6897"/>
    <w:rsid w:val="00CE5BAC"/>
    <w:rsid w:val="00CF1706"/>
    <w:rsid w:val="00CF25BE"/>
    <w:rsid w:val="00CF78ED"/>
    <w:rsid w:val="00D02B25"/>
    <w:rsid w:val="00D02EBA"/>
    <w:rsid w:val="00D17C3C"/>
    <w:rsid w:val="00D22B2D"/>
    <w:rsid w:val="00D26B2C"/>
    <w:rsid w:val="00D3397B"/>
    <w:rsid w:val="00D352C9"/>
    <w:rsid w:val="00D425B2"/>
    <w:rsid w:val="00D428D6"/>
    <w:rsid w:val="00D46397"/>
    <w:rsid w:val="00D53A04"/>
    <w:rsid w:val="00D552B2"/>
    <w:rsid w:val="00D608D1"/>
    <w:rsid w:val="00D63193"/>
    <w:rsid w:val="00D74119"/>
    <w:rsid w:val="00D8075B"/>
    <w:rsid w:val="00D8678B"/>
    <w:rsid w:val="00DA2114"/>
    <w:rsid w:val="00DC273F"/>
    <w:rsid w:val="00DE09C0"/>
    <w:rsid w:val="00DE2389"/>
    <w:rsid w:val="00DE4A14"/>
    <w:rsid w:val="00DF320D"/>
    <w:rsid w:val="00DF71C8"/>
    <w:rsid w:val="00DF7E45"/>
    <w:rsid w:val="00E129B8"/>
    <w:rsid w:val="00E21E7D"/>
    <w:rsid w:val="00E22FBC"/>
    <w:rsid w:val="00E24BF5"/>
    <w:rsid w:val="00E25338"/>
    <w:rsid w:val="00E26429"/>
    <w:rsid w:val="00E51E44"/>
    <w:rsid w:val="00E63348"/>
    <w:rsid w:val="00E742AA"/>
    <w:rsid w:val="00E77E88"/>
    <w:rsid w:val="00E8107D"/>
    <w:rsid w:val="00E8278A"/>
    <w:rsid w:val="00E8368E"/>
    <w:rsid w:val="00E94C72"/>
    <w:rsid w:val="00E960BB"/>
    <w:rsid w:val="00EA2074"/>
    <w:rsid w:val="00EA4832"/>
    <w:rsid w:val="00EA4E9D"/>
    <w:rsid w:val="00EC29E1"/>
    <w:rsid w:val="00EC4899"/>
    <w:rsid w:val="00ED03AB"/>
    <w:rsid w:val="00ED32D2"/>
    <w:rsid w:val="00ED4D06"/>
    <w:rsid w:val="00EE32DE"/>
    <w:rsid w:val="00EE5457"/>
    <w:rsid w:val="00F05C81"/>
    <w:rsid w:val="00F070AB"/>
    <w:rsid w:val="00F17567"/>
    <w:rsid w:val="00F223AA"/>
    <w:rsid w:val="00F27A7B"/>
    <w:rsid w:val="00F526AF"/>
    <w:rsid w:val="00F617C3"/>
    <w:rsid w:val="00F61A26"/>
    <w:rsid w:val="00F7066B"/>
    <w:rsid w:val="00F82045"/>
    <w:rsid w:val="00F83B28"/>
    <w:rsid w:val="00F974DA"/>
    <w:rsid w:val="00FA46E5"/>
    <w:rsid w:val="00FB2CF5"/>
    <w:rsid w:val="00FB7DBA"/>
    <w:rsid w:val="00FC1C25"/>
    <w:rsid w:val="00FC3F45"/>
    <w:rsid w:val="00FC75BA"/>
    <w:rsid w:val="00FD1DB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6B38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0C55"/>
    <w:pPr>
      <w:spacing w:after="200" w:line="276" w:lineRule="auto"/>
    </w:pPr>
    <w:rPr>
      <w:rFonts w:ascii="Corbel" w:hAnsi="Corbe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22B2D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33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33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33B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3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33B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C3319-F425-46C3-9AAF-5A96EA2B3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47</TotalTime>
  <Pages>5</Pages>
  <Words>863</Words>
  <Characters>5182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30</cp:revision>
  <cp:lastPrinted>2019-02-06T12:12:00Z</cp:lastPrinted>
  <dcterms:created xsi:type="dcterms:W3CDTF">2024-05-08T11:14:00Z</dcterms:created>
  <dcterms:modified xsi:type="dcterms:W3CDTF">2024-08-08T08:44:00Z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12aadb01e149502d1111182c394a6e4ee4bf25e95e1275c66a6454205d0d93a3</vt:lpwstr>
  </property>
</Properties>
</file>